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E59" w:rsidRPr="00A639CB" w:rsidRDefault="00A84E59" w:rsidP="004B1AFB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</w:t>
      </w: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42pt" o:ole="" filled="t">
            <v:imagedata r:id="rId8" o:title=""/>
          </v:shape>
          <o:OLEObject Type="Embed" ProgID="Word.Picture.8" ShapeID="_x0000_i1025" DrawAspect="Content" ObjectID="_1732540207" r:id="rId9"/>
        </w:object>
      </w:r>
      <w:r>
        <w:rPr>
          <w:b/>
          <w:bCs/>
          <w:sz w:val="28"/>
          <w:szCs w:val="28"/>
          <w:lang w:val="uk-UA"/>
        </w:rPr>
        <w:t xml:space="preserve">                                                    </w:t>
      </w:r>
    </w:p>
    <w:p w:rsidR="00A84E59" w:rsidRDefault="00A84E59" w:rsidP="004B1AFB">
      <w:pPr>
        <w:pStyle w:val="4"/>
        <w:spacing w:line="240" w:lineRule="auto"/>
        <w:ind w:left="0" w:right="0"/>
        <w:jc w:val="left"/>
        <w:rPr>
          <w:b/>
          <w:bCs/>
          <w:color w:val="000000"/>
          <w:w w:val="120"/>
        </w:rPr>
      </w:pPr>
      <w:r>
        <w:rPr>
          <w:b/>
          <w:bCs/>
          <w:color w:val="000000"/>
          <w:w w:val="120"/>
          <w:lang w:val="uk-UA"/>
        </w:rPr>
        <w:t xml:space="preserve">                                     </w:t>
      </w:r>
      <w:r>
        <w:rPr>
          <w:b/>
          <w:bCs/>
          <w:color w:val="000000"/>
          <w:w w:val="120"/>
        </w:rPr>
        <w:t xml:space="preserve">   </w:t>
      </w:r>
      <w:r>
        <w:rPr>
          <w:b/>
          <w:bCs/>
          <w:color w:val="000000"/>
          <w:w w:val="120"/>
          <w:lang w:val="uk-UA"/>
        </w:rPr>
        <w:t xml:space="preserve">    </w:t>
      </w:r>
      <w:r>
        <w:rPr>
          <w:b/>
          <w:bCs/>
          <w:color w:val="000000"/>
          <w:w w:val="120"/>
        </w:rPr>
        <w:t xml:space="preserve"> УКРАЇНА</w:t>
      </w:r>
    </w:p>
    <w:p w:rsidR="00A84E59" w:rsidRDefault="00A84E59" w:rsidP="004B1AFB">
      <w:pPr>
        <w:pStyle w:val="5"/>
        <w:spacing w:before="0" w:after="0"/>
        <w:jc w:val="center"/>
        <w:rPr>
          <w:i w:val="0"/>
          <w:iCs w:val="0"/>
          <w:color w:val="000000"/>
          <w:w w:val="120"/>
          <w:sz w:val="28"/>
          <w:szCs w:val="28"/>
        </w:rPr>
      </w:pPr>
      <w:r>
        <w:rPr>
          <w:i w:val="0"/>
          <w:iCs w:val="0"/>
          <w:color w:val="000000"/>
          <w:w w:val="120"/>
          <w:sz w:val="28"/>
          <w:szCs w:val="28"/>
          <w:lang w:val="uk-UA"/>
        </w:rPr>
        <w:t>РОГАТИН</w:t>
      </w:r>
      <w:r>
        <w:rPr>
          <w:i w:val="0"/>
          <w:iCs w:val="0"/>
          <w:color w:val="000000"/>
          <w:w w:val="120"/>
          <w:sz w:val="28"/>
          <w:szCs w:val="28"/>
        </w:rPr>
        <w:t>СЬКА  МІСЬКА  РАДА</w:t>
      </w:r>
    </w:p>
    <w:p w:rsidR="00A84E59" w:rsidRPr="006A6A6B" w:rsidRDefault="00A84E59" w:rsidP="004B1AFB">
      <w:pPr>
        <w:pStyle w:val="6"/>
        <w:spacing w:before="0" w:after="0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 w:rsidR="006A6A6B">
        <w:rPr>
          <w:color w:val="000000"/>
          <w:w w:val="120"/>
          <w:sz w:val="28"/>
          <w:szCs w:val="28"/>
        </w:rPr>
        <w:t>ЬК</w:t>
      </w:r>
      <w:r w:rsidR="006A6A6B">
        <w:rPr>
          <w:color w:val="000000"/>
          <w:w w:val="120"/>
          <w:sz w:val="28"/>
          <w:szCs w:val="28"/>
          <w:lang w:val="uk-UA"/>
        </w:rPr>
        <w:t>А</w:t>
      </w:r>
      <w:r w:rsidR="006A6A6B">
        <w:rPr>
          <w:color w:val="000000"/>
          <w:w w:val="120"/>
          <w:sz w:val="28"/>
          <w:szCs w:val="28"/>
        </w:rPr>
        <w:t xml:space="preserve"> ОБЛАСТ</w:t>
      </w:r>
      <w:r w:rsidR="006A6A6B">
        <w:rPr>
          <w:color w:val="000000"/>
          <w:w w:val="120"/>
          <w:sz w:val="28"/>
          <w:szCs w:val="28"/>
          <w:lang w:val="uk-UA"/>
        </w:rPr>
        <w:t>Ь</w:t>
      </w:r>
    </w:p>
    <w:p w:rsidR="00A84E59" w:rsidRPr="004B1AFB" w:rsidRDefault="00A84E59" w:rsidP="004B1AFB">
      <w:pPr>
        <w:rPr>
          <w:b/>
          <w:bCs/>
          <w:sz w:val="28"/>
          <w:szCs w:val="28"/>
          <w:lang w:val="uk-UA"/>
        </w:rPr>
      </w:pPr>
      <w:r w:rsidRPr="004B1AFB">
        <w:rPr>
          <w:b/>
          <w:bCs/>
          <w:sz w:val="28"/>
          <w:szCs w:val="28"/>
          <w:lang w:val="uk-UA"/>
        </w:rPr>
        <w:t xml:space="preserve">                                            ВИКОНАВЧИЙ КОМІТЕТ </w:t>
      </w:r>
    </w:p>
    <w:p w:rsidR="00A84E59" w:rsidRPr="004B1AFB" w:rsidRDefault="00591A9E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noProof/>
          <w:lang w:val="en-US" w:eastAsia="en-US"/>
        </w:rPr>
        <w:pict>
          <v:line id="_x0000_s1026" style="position:absolute;left:0;text-align:left;flip:y;z-index:251657728" from="0,6.55pt" to="495pt,6.55pt" strokeweight="4.5pt">
            <v:stroke linestyle="thickThin"/>
          </v:line>
        </w:pict>
      </w:r>
    </w:p>
    <w:p w:rsidR="00A84E59" w:rsidRDefault="00A84E59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  <w:r>
        <w:rPr>
          <w:b/>
          <w:bCs/>
          <w:sz w:val="28"/>
          <w:szCs w:val="28"/>
          <w:lang w:val="uk-UA"/>
        </w:rPr>
        <w:t xml:space="preserve">    </w:t>
      </w:r>
    </w:p>
    <w:p w:rsidR="00A84E59" w:rsidRDefault="00A84E59" w:rsidP="004B1AFB">
      <w:pPr>
        <w:rPr>
          <w:lang w:val="uk-UA"/>
        </w:rPr>
      </w:pPr>
    </w:p>
    <w:p w:rsidR="00A84E59" w:rsidRPr="00971FAD" w:rsidRDefault="00A84E59" w:rsidP="004B1AFB">
      <w:pPr>
        <w:ind w:left="180" w:right="-540"/>
        <w:rPr>
          <w:sz w:val="28"/>
          <w:szCs w:val="28"/>
          <w:lang w:val="uk-UA"/>
        </w:rPr>
      </w:pPr>
      <w:r>
        <w:rPr>
          <w:sz w:val="28"/>
          <w:szCs w:val="28"/>
        </w:rPr>
        <w:t>в</w:t>
      </w:r>
      <w:r w:rsidR="00AE6D92">
        <w:rPr>
          <w:sz w:val="28"/>
          <w:szCs w:val="28"/>
          <w:lang w:val="uk-UA"/>
        </w:rPr>
        <w:t xml:space="preserve">ід  </w:t>
      </w:r>
      <w:r w:rsidR="00AE6D92" w:rsidRPr="00835791">
        <w:rPr>
          <w:sz w:val="28"/>
          <w:szCs w:val="28"/>
        </w:rPr>
        <w:t xml:space="preserve"> </w:t>
      </w:r>
      <w:r w:rsidR="006A6A6B">
        <w:rPr>
          <w:sz w:val="28"/>
          <w:szCs w:val="28"/>
          <w:lang w:val="uk-UA"/>
        </w:rPr>
        <w:t xml:space="preserve">15 </w:t>
      </w:r>
      <w:r>
        <w:rPr>
          <w:sz w:val="28"/>
          <w:szCs w:val="28"/>
          <w:lang w:val="uk-UA"/>
        </w:rPr>
        <w:t>грудня   2</w:t>
      </w:r>
      <w:r>
        <w:rPr>
          <w:sz w:val="28"/>
          <w:szCs w:val="28"/>
        </w:rPr>
        <w:t>0</w:t>
      </w:r>
      <w:r w:rsidR="00151240">
        <w:rPr>
          <w:sz w:val="28"/>
          <w:szCs w:val="28"/>
        </w:rPr>
        <w:t>2</w:t>
      </w:r>
      <w:r w:rsidR="00151240" w:rsidRPr="00FF2323"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р</w:t>
      </w:r>
      <w:r>
        <w:rPr>
          <w:sz w:val="28"/>
          <w:szCs w:val="28"/>
          <w:lang w:val="uk-UA"/>
        </w:rPr>
        <w:t>оку    №</w:t>
      </w:r>
      <w:r w:rsidR="00591A9E">
        <w:rPr>
          <w:sz w:val="28"/>
          <w:szCs w:val="28"/>
          <w:lang w:val="uk-UA"/>
        </w:rPr>
        <w:t>370</w:t>
      </w:r>
    </w:p>
    <w:p w:rsidR="00A84E59" w:rsidRPr="00B477AA" w:rsidRDefault="00A84E59" w:rsidP="004B1AFB">
      <w:pPr>
        <w:ind w:left="180" w:right="-540"/>
        <w:rPr>
          <w:sz w:val="28"/>
          <w:szCs w:val="28"/>
          <w:lang w:val="uk-UA"/>
        </w:rPr>
      </w:pPr>
      <w:r>
        <w:rPr>
          <w:sz w:val="28"/>
          <w:szCs w:val="28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A84E59" w:rsidRDefault="00A84E59" w:rsidP="004B1AFB">
      <w:pPr>
        <w:ind w:left="180" w:right="-5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</w:t>
      </w:r>
    </w:p>
    <w:p w:rsidR="00A84E59" w:rsidRDefault="00A84E59" w:rsidP="00BD39CE">
      <w:pPr>
        <w:rPr>
          <w:sz w:val="28"/>
          <w:szCs w:val="28"/>
          <w:lang w:val="uk-UA"/>
        </w:rPr>
      </w:pPr>
    </w:p>
    <w:p w:rsidR="00151240" w:rsidRDefault="00A84E59" w:rsidP="00AE6D92">
      <w:pPr>
        <w:rPr>
          <w:sz w:val="28"/>
          <w:szCs w:val="28"/>
          <w:lang w:val="uk-UA"/>
        </w:rPr>
      </w:pPr>
      <w:r w:rsidRPr="00B84004">
        <w:rPr>
          <w:sz w:val="28"/>
          <w:szCs w:val="28"/>
        </w:rPr>
        <w:t>Про </w:t>
      </w:r>
      <w:r w:rsidR="00AE6D92">
        <w:rPr>
          <w:sz w:val="28"/>
          <w:szCs w:val="28"/>
          <w:lang w:val="uk-UA"/>
        </w:rPr>
        <w:t>схвалення проєкту</w:t>
      </w:r>
      <w:r w:rsidR="00AE6D92" w:rsidRPr="00AE6D92">
        <w:rPr>
          <w:sz w:val="28"/>
          <w:szCs w:val="28"/>
          <w:lang w:val="uk-UA"/>
        </w:rPr>
        <w:t xml:space="preserve"> </w:t>
      </w:r>
      <w:r w:rsidR="00151240">
        <w:rPr>
          <w:sz w:val="28"/>
          <w:szCs w:val="28"/>
          <w:lang w:val="uk-UA"/>
        </w:rPr>
        <w:t>рішення</w:t>
      </w:r>
    </w:p>
    <w:p w:rsidR="00151240" w:rsidRDefault="00151240" w:rsidP="00AE6D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 б</w:t>
      </w:r>
      <w:r w:rsidR="00AE6D92" w:rsidRPr="00AE6D92">
        <w:rPr>
          <w:sz w:val="28"/>
          <w:szCs w:val="28"/>
          <w:lang w:val="uk-UA"/>
        </w:rPr>
        <w:t>юджет</w:t>
      </w:r>
      <w:r w:rsidR="00160E8B">
        <w:rPr>
          <w:sz w:val="28"/>
          <w:szCs w:val="28"/>
          <w:lang w:val="uk-UA"/>
        </w:rPr>
        <w:t xml:space="preserve"> </w:t>
      </w:r>
      <w:r w:rsidR="00AE6D92" w:rsidRPr="00AE6D92">
        <w:rPr>
          <w:sz w:val="28"/>
          <w:szCs w:val="28"/>
          <w:lang w:val="uk-UA"/>
        </w:rPr>
        <w:t xml:space="preserve">Рогатинської міської </w:t>
      </w:r>
    </w:p>
    <w:p w:rsidR="00AE6D92" w:rsidRPr="00835791" w:rsidRDefault="00151240" w:rsidP="00AE6D92">
      <w:pPr>
        <w:rPr>
          <w:sz w:val="28"/>
          <w:szCs w:val="28"/>
        </w:rPr>
      </w:pPr>
      <w:r>
        <w:rPr>
          <w:sz w:val="28"/>
          <w:szCs w:val="28"/>
          <w:lang w:val="uk-UA"/>
        </w:rPr>
        <w:t>т</w:t>
      </w:r>
      <w:r w:rsidR="00AE6D92" w:rsidRPr="00AE6D92">
        <w:rPr>
          <w:sz w:val="28"/>
          <w:szCs w:val="28"/>
          <w:lang w:val="uk-UA"/>
        </w:rPr>
        <w:t>ериторіальної</w:t>
      </w:r>
      <w:r>
        <w:rPr>
          <w:sz w:val="28"/>
          <w:szCs w:val="28"/>
          <w:lang w:val="uk-UA"/>
        </w:rPr>
        <w:t xml:space="preserve"> </w:t>
      </w:r>
      <w:r w:rsidR="00AE6D92">
        <w:rPr>
          <w:sz w:val="28"/>
          <w:szCs w:val="28"/>
          <w:lang w:val="uk-UA"/>
        </w:rPr>
        <w:t>громади на 202</w:t>
      </w:r>
      <w:r>
        <w:rPr>
          <w:sz w:val="28"/>
          <w:szCs w:val="28"/>
          <w:lang w:val="uk-UA"/>
        </w:rPr>
        <w:t>3</w:t>
      </w:r>
      <w:r w:rsidR="00AE6D92" w:rsidRPr="00835791">
        <w:rPr>
          <w:sz w:val="28"/>
          <w:szCs w:val="28"/>
        </w:rPr>
        <w:t xml:space="preserve"> </w:t>
      </w:r>
      <w:r w:rsidR="00AE6D92" w:rsidRPr="00AE6D92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</w:t>
      </w:r>
    </w:p>
    <w:p w:rsidR="00AE6D92" w:rsidRPr="00AE6D92" w:rsidRDefault="00AE6D92" w:rsidP="00AE6D92">
      <w:pPr>
        <w:rPr>
          <w:sz w:val="28"/>
          <w:szCs w:val="28"/>
          <w:u w:val="single"/>
          <w:lang w:val="uk-UA"/>
        </w:rPr>
      </w:pPr>
      <w:r w:rsidRPr="00AE6D92">
        <w:rPr>
          <w:sz w:val="28"/>
          <w:szCs w:val="28"/>
          <w:u w:val="single"/>
          <w:lang w:val="uk-UA"/>
        </w:rPr>
        <w:t xml:space="preserve">09557000000 </w:t>
      </w:r>
    </w:p>
    <w:p w:rsidR="00A84E59" w:rsidRPr="00AE6D92" w:rsidRDefault="00AE6D92" w:rsidP="00AE6D92">
      <w:pPr>
        <w:rPr>
          <w:lang w:val="uk-UA"/>
        </w:rPr>
      </w:pPr>
      <w:r w:rsidRPr="00AE6D92">
        <w:rPr>
          <w:lang w:val="uk-UA"/>
        </w:rPr>
        <w:t>(код бюджету)</w:t>
      </w:r>
      <w:r w:rsidRPr="00AE6D92">
        <w:rPr>
          <w:lang w:val="uk-UA"/>
        </w:rPr>
        <w:tab/>
      </w:r>
    </w:p>
    <w:p w:rsidR="00AE6D92" w:rsidRDefault="00151240" w:rsidP="00D64F57">
      <w:pPr>
        <w:pStyle w:val="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4E59">
        <w:rPr>
          <w:sz w:val="28"/>
          <w:szCs w:val="28"/>
        </w:rPr>
        <w:t xml:space="preserve">    </w:t>
      </w:r>
    </w:p>
    <w:p w:rsidR="00A84E59" w:rsidRDefault="00AE6D92" w:rsidP="006A6A6B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84E59">
        <w:rPr>
          <w:sz w:val="28"/>
          <w:szCs w:val="28"/>
        </w:rPr>
        <w:t xml:space="preserve"> Відповідно до  пункту 1 статті 28</w:t>
      </w:r>
      <w:r w:rsidR="00A84E59" w:rsidRPr="005838D8">
        <w:rPr>
          <w:sz w:val="28"/>
          <w:szCs w:val="28"/>
        </w:rPr>
        <w:t xml:space="preserve"> т</w:t>
      </w:r>
      <w:r w:rsidR="00A84E59">
        <w:rPr>
          <w:sz w:val="28"/>
          <w:szCs w:val="28"/>
        </w:rPr>
        <w:t xml:space="preserve">а підпункту 1 пункту 2 статті 52 Закону України «Про місцеве самоврядування в Україні» , норм Бюджетного кодексу України виконавчий комітет міської  ради ВИРІШИВ </w:t>
      </w:r>
      <w:r w:rsidR="00A84E59" w:rsidRPr="003D4EF4">
        <w:rPr>
          <w:sz w:val="28"/>
          <w:szCs w:val="28"/>
        </w:rPr>
        <w:t xml:space="preserve"> </w:t>
      </w:r>
      <w:r w:rsidR="00A84E59">
        <w:rPr>
          <w:sz w:val="28"/>
          <w:szCs w:val="28"/>
        </w:rPr>
        <w:t>:</w:t>
      </w:r>
    </w:p>
    <w:p w:rsidR="00A84E59" w:rsidRPr="000672B6" w:rsidRDefault="000672B6" w:rsidP="006A6A6B">
      <w:pPr>
        <w:pStyle w:val="a7"/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0672B6">
        <w:rPr>
          <w:sz w:val="28"/>
          <w:szCs w:val="28"/>
          <w:lang w:val="uk-UA"/>
        </w:rPr>
        <w:t>Схвалити проє</w:t>
      </w:r>
      <w:r w:rsidR="00A84E59" w:rsidRPr="000672B6">
        <w:rPr>
          <w:sz w:val="28"/>
          <w:szCs w:val="28"/>
          <w:lang w:val="uk-UA"/>
        </w:rPr>
        <w:t xml:space="preserve">кт </w:t>
      </w:r>
      <w:r w:rsidR="00835791">
        <w:rPr>
          <w:sz w:val="28"/>
          <w:szCs w:val="28"/>
          <w:lang w:val="uk-UA"/>
        </w:rPr>
        <w:t xml:space="preserve">рішення «Про </w:t>
      </w:r>
      <w:r w:rsidRPr="000672B6">
        <w:rPr>
          <w:sz w:val="28"/>
          <w:szCs w:val="28"/>
          <w:lang w:val="uk-UA"/>
        </w:rPr>
        <w:t>бюджет</w:t>
      </w:r>
      <w:r w:rsidR="00A84E59" w:rsidRPr="000672B6">
        <w:rPr>
          <w:sz w:val="28"/>
          <w:szCs w:val="28"/>
          <w:lang w:val="uk-UA"/>
        </w:rPr>
        <w:t xml:space="preserve"> </w:t>
      </w:r>
      <w:r w:rsidRPr="000672B6">
        <w:rPr>
          <w:sz w:val="28"/>
          <w:szCs w:val="28"/>
          <w:lang w:val="uk-UA"/>
        </w:rPr>
        <w:t xml:space="preserve">Рогатинської міської </w:t>
      </w:r>
      <w:r w:rsidR="00151240">
        <w:rPr>
          <w:sz w:val="28"/>
          <w:szCs w:val="28"/>
          <w:lang w:val="uk-UA"/>
        </w:rPr>
        <w:t>територіальної громади на 2023</w:t>
      </w:r>
      <w:r w:rsidRPr="000672B6">
        <w:rPr>
          <w:sz w:val="28"/>
          <w:szCs w:val="28"/>
          <w:lang w:val="uk-UA"/>
        </w:rPr>
        <w:t xml:space="preserve">  рік</w:t>
      </w:r>
      <w:r w:rsidR="00835791">
        <w:rPr>
          <w:sz w:val="28"/>
          <w:szCs w:val="28"/>
          <w:lang w:val="uk-UA"/>
        </w:rPr>
        <w:t xml:space="preserve">» </w:t>
      </w:r>
      <w:r w:rsidR="00E81D9A">
        <w:rPr>
          <w:sz w:val="28"/>
          <w:szCs w:val="28"/>
          <w:lang w:val="uk-UA"/>
        </w:rPr>
        <w:t>, що додається</w:t>
      </w:r>
      <w:r w:rsidR="00A84E59" w:rsidRPr="000672B6">
        <w:rPr>
          <w:sz w:val="28"/>
          <w:szCs w:val="28"/>
          <w:lang w:val="uk-UA"/>
        </w:rPr>
        <w:t xml:space="preserve"> </w:t>
      </w:r>
      <w:r w:rsidR="00A84E59" w:rsidRPr="000672B6">
        <w:rPr>
          <w:color w:val="000000"/>
          <w:sz w:val="28"/>
          <w:szCs w:val="28"/>
          <w:lang w:val="uk-UA"/>
        </w:rPr>
        <w:t>.</w:t>
      </w:r>
    </w:p>
    <w:p w:rsidR="00A84E59" w:rsidRDefault="000672B6" w:rsidP="006A6A6B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0672B6">
        <w:rPr>
          <w:sz w:val="28"/>
          <w:szCs w:val="28"/>
          <w:lang w:val="uk-UA"/>
        </w:rPr>
        <w:t>2.</w:t>
      </w:r>
      <w:r>
        <w:rPr>
          <w:lang w:val="uk-UA"/>
        </w:rPr>
        <w:t xml:space="preserve"> </w:t>
      </w:r>
      <w:r w:rsidR="00835791" w:rsidRPr="00835791">
        <w:rPr>
          <w:color w:val="000000"/>
          <w:sz w:val="28"/>
          <w:szCs w:val="28"/>
          <w:lang w:val="uk-UA"/>
        </w:rPr>
        <w:t>Рекоменду</w:t>
      </w:r>
      <w:r w:rsidR="00835791">
        <w:rPr>
          <w:color w:val="000000"/>
          <w:sz w:val="28"/>
          <w:szCs w:val="28"/>
          <w:lang w:val="uk-UA"/>
        </w:rPr>
        <w:t xml:space="preserve">вати розглянути проєкт рішення  </w:t>
      </w:r>
      <w:r w:rsidR="00835791" w:rsidRPr="00835791">
        <w:rPr>
          <w:color w:val="000000"/>
          <w:sz w:val="28"/>
          <w:szCs w:val="28"/>
          <w:lang w:val="uk-UA"/>
        </w:rPr>
        <w:t xml:space="preserve">«Про бюджет Рогатинської міської </w:t>
      </w:r>
      <w:r w:rsidR="00151240" w:rsidRPr="00151240">
        <w:rPr>
          <w:color w:val="000000"/>
          <w:sz w:val="28"/>
          <w:szCs w:val="28"/>
          <w:lang w:val="uk-UA"/>
        </w:rPr>
        <w:t xml:space="preserve">територіальної </w:t>
      </w:r>
      <w:r w:rsidR="00151240">
        <w:rPr>
          <w:color w:val="000000"/>
          <w:sz w:val="28"/>
          <w:szCs w:val="28"/>
          <w:lang w:val="uk-UA"/>
        </w:rPr>
        <w:t xml:space="preserve">громади на 2023 </w:t>
      </w:r>
      <w:r w:rsidR="00835791" w:rsidRPr="00835791">
        <w:rPr>
          <w:color w:val="000000"/>
          <w:sz w:val="28"/>
          <w:szCs w:val="28"/>
          <w:lang w:val="uk-UA"/>
        </w:rPr>
        <w:t>рік»</w:t>
      </w:r>
      <w:r w:rsidR="00835791" w:rsidRPr="00835791">
        <w:rPr>
          <w:lang w:val="uk-UA"/>
        </w:rPr>
        <w:t xml:space="preserve"> </w:t>
      </w:r>
      <w:r w:rsidR="00835791" w:rsidRPr="00835791">
        <w:rPr>
          <w:color w:val="000000"/>
          <w:sz w:val="28"/>
          <w:szCs w:val="28"/>
          <w:lang w:val="uk-UA"/>
        </w:rPr>
        <w:t>на засіданнях пост</w:t>
      </w:r>
      <w:r w:rsidR="00835791">
        <w:rPr>
          <w:color w:val="000000"/>
          <w:sz w:val="28"/>
          <w:szCs w:val="28"/>
          <w:lang w:val="uk-UA"/>
        </w:rPr>
        <w:t>ійних депутатських комісій та затвердити на сесії Рога</w:t>
      </w:r>
      <w:r w:rsidR="00835791" w:rsidRPr="00835791">
        <w:rPr>
          <w:color w:val="000000"/>
          <w:sz w:val="28"/>
          <w:szCs w:val="28"/>
          <w:lang w:val="uk-UA"/>
        </w:rPr>
        <w:t>тинської міської ради .</w:t>
      </w:r>
    </w:p>
    <w:p w:rsidR="006A6A6B" w:rsidRPr="00835791" w:rsidRDefault="006A6A6B" w:rsidP="006A6A6B">
      <w:pPr>
        <w:ind w:firstLine="567"/>
        <w:jc w:val="both"/>
        <w:rPr>
          <w:lang w:val="uk-UA"/>
        </w:rPr>
      </w:pPr>
    </w:p>
    <w:p w:rsidR="00A84E59" w:rsidRPr="004A10C6" w:rsidRDefault="00A84E59" w:rsidP="00971FAD">
      <w:pPr>
        <w:pStyle w:val="a3"/>
        <w:ind w:left="2100" w:hanging="1392"/>
      </w:pPr>
      <w:r w:rsidRPr="004A10C6">
        <w:tab/>
      </w:r>
    </w:p>
    <w:p w:rsidR="00A84E59" w:rsidRDefault="00A84E59" w:rsidP="00577505">
      <w:pPr>
        <w:rPr>
          <w:sz w:val="28"/>
          <w:szCs w:val="28"/>
          <w:lang w:val="uk-UA"/>
        </w:rPr>
      </w:pPr>
      <w:r w:rsidRPr="00971FAD">
        <w:rPr>
          <w:sz w:val="28"/>
          <w:szCs w:val="28"/>
          <w:lang w:val="uk-UA"/>
        </w:rPr>
        <w:t xml:space="preserve">Міський голова              </w:t>
      </w:r>
      <w:r>
        <w:rPr>
          <w:sz w:val="28"/>
          <w:szCs w:val="28"/>
          <w:lang w:val="uk-UA"/>
        </w:rPr>
        <w:t xml:space="preserve">      </w:t>
      </w:r>
      <w:r w:rsidRPr="00971FAD">
        <w:rPr>
          <w:sz w:val="28"/>
          <w:szCs w:val="28"/>
          <w:lang w:val="uk-UA"/>
        </w:rPr>
        <w:t xml:space="preserve">            </w:t>
      </w:r>
      <w:r w:rsidR="00E579E8">
        <w:rPr>
          <w:sz w:val="28"/>
          <w:szCs w:val="28"/>
          <w:lang w:val="uk-UA"/>
        </w:rPr>
        <w:t xml:space="preserve">              </w:t>
      </w:r>
      <w:r w:rsidR="00577505" w:rsidRPr="00E16DBB">
        <w:rPr>
          <w:sz w:val="28"/>
          <w:szCs w:val="28"/>
        </w:rPr>
        <w:t xml:space="preserve">       </w:t>
      </w:r>
      <w:r w:rsidR="006A6A6B">
        <w:rPr>
          <w:sz w:val="28"/>
          <w:szCs w:val="28"/>
          <w:lang w:val="uk-UA"/>
        </w:rPr>
        <w:t xml:space="preserve">                   </w:t>
      </w:r>
      <w:r w:rsidR="00577505" w:rsidRPr="00E16DBB">
        <w:rPr>
          <w:sz w:val="28"/>
          <w:szCs w:val="28"/>
        </w:rPr>
        <w:t xml:space="preserve">   </w:t>
      </w:r>
      <w:r w:rsidR="00E579E8">
        <w:rPr>
          <w:sz w:val="28"/>
          <w:szCs w:val="28"/>
          <w:lang w:val="uk-UA"/>
        </w:rPr>
        <w:t xml:space="preserve"> Сергій    НАСАЛИК</w:t>
      </w:r>
    </w:p>
    <w:p w:rsidR="00A84E59" w:rsidRDefault="00151240" w:rsidP="00835791">
      <w:pPr>
        <w:tabs>
          <w:tab w:val="left" w:pos="8415"/>
        </w:tabs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A6A6B" w:rsidRDefault="006A6A6B" w:rsidP="0057750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</w:t>
      </w:r>
    </w:p>
    <w:p w:rsidR="00A84E59" w:rsidRPr="006A491A" w:rsidRDefault="006A6A6B" w:rsidP="0057750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835791">
        <w:rPr>
          <w:sz w:val="28"/>
          <w:szCs w:val="28"/>
          <w:lang w:val="uk-UA"/>
        </w:rPr>
        <w:t>икон</w:t>
      </w:r>
      <w:r w:rsidR="00E579E8">
        <w:rPr>
          <w:sz w:val="28"/>
          <w:szCs w:val="28"/>
          <w:lang w:val="uk-UA"/>
        </w:rPr>
        <w:t>авчого</w:t>
      </w:r>
      <w:r>
        <w:rPr>
          <w:sz w:val="28"/>
          <w:szCs w:val="28"/>
          <w:lang w:val="uk-UA"/>
        </w:rPr>
        <w:t xml:space="preserve"> </w:t>
      </w:r>
      <w:r w:rsidR="00E579E8">
        <w:rPr>
          <w:sz w:val="28"/>
          <w:szCs w:val="28"/>
          <w:lang w:val="uk-UA"/>
        </w:rPr>
        <w:t xml:space="preserve">комітету                     </w:t>
      </w:r>
      <w:r w:rsidR="00A84E59">
        <w:rPr>
          <w:sz w:val="28"/>
          <w:szCs w:val="28"/>
          <w:lang w:val="uk-UA"/>
        </w:rPr>
        <w:t xml:space="preserve">                               </w:t>
      </w:r>
      <w:r w:rsidR="00577505" w:rsidRPr="006A491A">
        <w:rPr>
          <w:sz w:val="28"/>
          <w:szCs w:val="28"/>
          <w:lang w:val="uk-UA"/>
        </w:rPr>
        <w:t xml:space="preserve">              </w:t>
      </w:r>
      <w:r w:rsidR="00E579E8">
        <w:rPr>
          <w:sz w:val="28"/>
          <w:szCs w:val="28"/>
          <w:lang w:val="uk-UA"/>
        </w:rPr>
        <w:t>Олег ВОВКУН</w:t>
      </w:r>
    </w:p>
    <w:p w:rsidR="00577505" w:rsidRPr="006A491A" w:rsidRDefault="00577505" w:rsidP="00971FAD">
      <w:pPr>
        <w:ind w:firstLine="708"/>
        <w:rPr>
          <w:sz w:val="28"/>
          <w:szCs w:val="28"/>
          <w:lang w:val="uk-UA"/>
        </w:rPr>
      </w:pPr>
    </w:p>
    <w:p w:rsidR="00577505" w:rsidRPr="006A491A" w:rsidRDefault="00577505" w:rsidP="00971FAD">
      <w:pPr>
        <w:ind w:firstLine="708"/>
        <w:rPr>
          <w:sz w:val="28"/>
          <w:szCs w:val="28"/>
          <w:lang w:val="uk-UA"/>
        </w:rPr>
      </w:pPr>
    </w:p>
    <w:p w:rsidR="00577505" w:rsidRPr="006A491A" w:rsidRDefault="00577505" w:rsidP="00971FAD">
      <w:pPr>
        <w:ind w:firstLine="708"/>
        <w:rPr>
          <w:sz w:val="28"/>
          <w:szCs w:val="28"/>
          <w:lang w:val="uk-UA"/>
        </w:rPr>
      </w:pPr>
    </w:p>
    <w:p w:rsidR="00577505" w:rsidRPr="006A491A" w:rsidRDefault="00577505" w:rsidP="00971FAD">
      <w:pPr>
        <w:ind w:firstLine="708"/>
        <w:rPr>
          <w:sz w:val="28"/>
          <w:szCs w:val="28"/>
          <w:lang w:val="uk-UA"/>
        </w:rPr>
      </w:pPr>
    </w:p>
    <w:p w:rsidR="00577505" w:rsidRPr="006A491A" w:rsidRDefault="00577505" w:rsidP="00971FAD">
      <w:pPr>
        <w:ind w:firstLine="708"/>
        <w:rPr>
          <w:sz w:val="28"/>
          <w:szCs w:val="28"/>
          <w:lang w:val="uk-UA"/>
        </w:rPr>
      </w:pPr>
    </w:p>
    <w:p w:rsidR="00577505" w:rsidRPr="006A491A" w:rsidRDefault="00577505" w:rsidP="00971FAD">
      <w:pPr>
        <w:ind w:firstLine="708"/>
        <w:rPr>
          <w:sz w:val="28"/>
          <w:szCs w:val="28"/>
          <w:lang w:val="uk-UA"/>
        </w:rPr>
      </w:pPr>
    </w:p>
    <w:p w:rsidR="00577505" w:rsidRPr="006A491A" w:rsidRDefault="00577505" w:rsidP="00971FAD">
      <w:pPr>
        <w:ind w:firstLine="708"/>
        <w:rPr>
          <w:sz w:val="28"/>
          <w:szCs w:val="28"/>
          <w:lang w:val="uk-UA"/>
        </w:rPr>
      </w:pPr>
    </w:p>
    <w:p w:rsidR="00577505" w:rsidRDefault="00577505" w:rsidP="00577505">
      <w:pPr>
        <w:rPr>
          <w:sz w:val="28"/>
          <w:szCs w:val="28"/>
          <w:lang w:val="uk-UA"/>
        </w:rPr>
      </w:pPr>
    </w:p>
    <w:p w:rsidR="002555BD" w:rsidRPr="006A491A" w:rsidRDefault="002555BD" w:rsidP="00577505">
      <w:pPr>
        <w:rPr>
          <w:sz w:val="28"/>
          <w:szCs w:val="28"/>
          <w:lang w:val="uk-UA"/>
        </w:rPr>
      </w:pPr>
    </w:p>
    <w:p w:rsidR="00577505" w:rsidRPr="006A491A" w:rsidRDefault="00577505" w:rsidP="00577505">
      <w:pPr>
        <w:rPr>
          <w:sz w:val="28"/>
          <w:szCs w:val="28"/>
          <w:lang w:val="uk-UA"/>
        </w:rPr>
      </w:pPr>
    </w:p>
    <w:p w:rsidR="00577505" w:rsidRPr="006A491A" w:rsidRDefault="00577505" w:rsidP="00577505">
      <w:pPr>
        <w:rPr>
          <w:sz w:val="28"/>
          <w:szCs w:val="28"/>
          <w:lang w:val="uk-UA"/>
        </w:rPr>
      </w:pPr>
    </w:p>
    <w:p w:rsidR="00577505" w:rsidRDefault="00577505" w:rsidP="00577505">
      <w:pPr>
        <w:rPr>
          <w:sz w:val="28"/>
          <w:szCs w:val="28"/>
          <w:lang w:val="uk-UA"/>
        </w:rPr>
      </w:pPr>
    </w:p>
    <w:p w:rsidR="006A6A6B" w:rsidRPr="006A491A" w:rsidRDefault="006A6A6B" w:rsidP="00577505">
      <w:pPr>
        <w:rPr>
          <w:sz w:val="28"/>
          <w:szCs w:val="28"/>
          <w:lang w:val="uk-UA"/>
        </w:rPr>
      </w:pPr>
    </w:p>
    <w:p w:rsidR="00577505" w:rsidRDefault="00577505" w:rsidP="00577505">
      <w:pPr>
        <w:jc w:val="right"/>
        <w:rPr>
          <w:sz w:val="28"/>
          <w:szCs w:val="28"/>
          <w:lang w:val="uk-UA"/>
        </w:rPr>
      </w:pPr>
    </w:p>
    <w:p w:rsidR="00577505" w:rsidRPr="006A491A" w:rsidRDefault="00577505" w:rsidP="00577505">
      <w:pPr>
        <w:jc w:val="right"/>
        <w:rPr>
          <w:sz w:val="28"/>
          <w:szCs w:val="28"/>
          <w:lang w:val="uk-UA"/>
        </w:rPr>
      </w:pPr>
      <w:r w:rsidRPr="006A491A">
        <w:rPr>
          <w:sz w:val="28"/>
          <w:szCs w:val="28"/>
          <w:lang w:val="uk-UA"/>
        </w:rPr>
        <w:lastRenderedPageBreak/>
        <w:t>СХВАЛЕНО</w:t>
      </w:r>
    </w:p>
    <w:p w:rsidR="00577505" w:rsidRPr="006A491A" w:rsidRDefault="00577505" w:rsidP="00577505">
      <w:pPr>
        <w:jc w:val="right"/>
        <w:rPr>
          <w:sz w:val="28"/>
          <w:szCs w:val="28"/>
          <w:lang w:val="uk-UA"/>
        </w:rPr>
      </w:pPr>
      <w:r w:rsidRPr="006A491A">
        <w:rPr>
          <w:sz w:val="28"/>
          <w:szCs w:val="28"/>
          <w:lang w:val="uk-UA"/>
        </w:rPr>
        <w:t>рішення виконавчого комітету</w:t>
      </w:r>
    </w:p>
    <w:p w:rsidR="00577505" w:rsidRPr="006A491A" w:rsidRDefault="006A6A6B" w:rsidP="006A6A6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</w:t>
      </w:r>
      <w:r w:rsidR="00577505">
        <w:rPr>
          <w:sz w:val="28"/>
          <w:szCs w:val="28"/>
          <w:lang w:val="uk-UA"/>
        </w:rPr>
        <w:t>Рога</w:t>
      </w:r>
      <w:r w:rsidR="00577505" w:rsidRPr="006A491A">
        <w:rPr>
          <w:sz w:val="28"/>
          <w:szCs w:val="28"/>
          <w:lang w:val="uk-UA"/>
        </w:rPr>
        <w:t>тинської міської ради</w:t>
      </w:r>
    </w:p>
    <w:p w:rsidR="00577505" w:rsidRPr="0066358D" w:rsidRDefault="006A6A6B" w:rsidP="006A6A6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591A9E">
        <w:rPr>
          <w:sz w:val="28"/>
          <w:szCs w:val="28"/>
          <w:lang w:val="uk-UA"/>
        </w:rPr>
        <w:t xml:space="preserve">                                 </w:t>
      </w:r>
      <w:bookmarkStart w:id="0" w:name="_GoBack"/>
      <w:bookmarkEnd w:id="0"/>
      <w:r>
        <w:rPr>
          <w:sz w:val="28"/>
          <w:szCs w:val="28"/>
          <w:lang w:val="uk-UA"/>
        </w:rPr>
        <w:t>в</w:t>
      </w:r>
      <w:r w:rsidR="00151240">
        <w:rPr>
          <w:sz w:val="28"/>
          <w:szCs w:val="28"/>
          <w:lang w:val="uk-UA"/>
        </w:rPr>
        <w:t>ід</w:t>
      </w:r>
      <w:r w:rsidR="00591A9E">
        <w:rPr>
          <w:sz w:val="28"/>
          <w:szCs w:val="28"/>
          <w:lang w:val="uk-UA"/>
        </w:rPr>
        <w:t xml:space="preserve"> 15</w:t>
      </w:r>
      <w:r w:rsidR="00E16DBB" w:rsidRPr="0066358D">
        <w:rPr>
          <w:sz w:val="28"/>
          <w:szCs w:val="28"/>
          <w:lang w:val="uk-UA"/>
        </w:rPr>
        <w:t>.12.</w:t>
      </w:r>
      <w:r>
        <w:rPr>
          <w:sz w:val="28"/>
          <w:szCs w:val="28"/>
          <w:lang w:val="uk-UA"/>
        </w:rPr>
        <w:t>2022</w:t>
      </w:r>
      <w:r w:rsidR="00577505" w:rsidRPr="0066358D">
        <w:rPr>
          <w:sz w:val="28"/>
          <w:szCs w:val="28"/>
          <w:lang w:val="uk-UA"/>
        </w:rPr>
        <w:t xml:space="preserve"> року №</w:t>
      </w:r>
      <w:r w:rsidR="00591A9E">
        <w:rPr>
          <w:sz w:val="28"/>
          <w:szCs w:val="28"/>
          <w:lang w:val="uk-UA"/>
        </w:rPr>
        <w:t>370</w:t>
      </w:r>
    </w:p>
    <w:p w:rsidR="00A84E59" w:rsidRDefault="006A6A6B" w:rsidP="006A6A6B">
      <w:pPr>
        <w:tabs>
          <w:tab w:val="right" w:pos="9923"/>
        </w:tabs>
        <w:rPr>
          <w:sz w:val="28"/>
          <w:szCs w:val="28"/>
          <w:lang w:val="uk-UA"/>
        </w:rPr>
      </w:pPr>
      <w:r w:rsidRPr="00E81D9A">
        <w:rPr>
          <w:sz w:val="28"/>
          <w:szCs w:val="28"/>
          <w:lang w:val="uk-UA"/>
        </w:rPr>
        <w:tab/>
      </w:r>
      <w:r w:rsidR="00577505" w:rsidRPr="00E81D9A">
        <w:rPr>
          <w:sz w:val="28"/>
          <w:szCs w:val="28"/>
          <w:lang w:val="uk-UA"/>
        </w:rPr>
        <w:t>ПРОЄКТ</w:t>
      </w:r>
    </w:p>
    <w:p w:rsidR="00FF2323" w:rsidRPr="00E81D9A" w:rsidRDefault="00FF2323" w:rsidP="00FF2323">
      <w:pPr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 xml:space="preserve">Про бюджет Рогатинської міської </w:t>
      </w:r>
    </w:p>
    <w:p w:rsidR="00FF2323" w:rsidRPr="00FF2323" w:rsidRDefault="00FF2323" w:rsidP="00FF2323">
      <w:pPr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територіальної громади на 2023 рік</w:t>
      </w:r>
    </w:p>
    <w:p w:rsidR="00FF2323" w:rsidRPr="006A6A6B" w:rsidRDefault="00FF2323" w:rsidP="00FF2323">
      <w:pPr>
        <w:jc w:val="both"/>
        <w:rPr>
          <w:sz w:val="28"/>
          <w:szCs w:val="28"/>
          <w:u w:val="single"/>
          <w:lang w:val="uk-UA"/>
        </w:rPr>
      </w:pPr>
      <w:r w:rsidRPr="006A6A6B">
        <w:rPr>
          <w:sz w:val="28"/>
          <w:szCs w:val="28"/>
          <w:u w:val="single"/>
          <w:lang w:val="uk-UA"/>
        </w:rPr>
        <w:t xml:space="preserve">09557000000 </w:t>
      </w:r>
    </w:p>
    <w:p w:rsidR="00FF2323" w:rsidRPr="006A6A6B" w:rsidRDefault="00FF2323" w:rsidP="00FF2323">
      <w:pPr>
        <w:jc w:val="both"/>
        <w:rPr>
          <w:lang w:val="uk-UA"/>
        </w:rPr>
      </w:pPr>
      <w:r w:rsidRPr="006A6A6B">
        <w:rPr>
          <w:lang w:val="uk-UA"/>
        </w:rPr>
        <w:t>(код бюджету)</w:t>
      </w:r>
      <w:r w:rsidRPr="006A6A6B">
        <w:rPr>
          <w:lang w:val="uk-UA"/>
        </w:rPr>
        <w:tab/>
      </w:r>
    </w:p>
    <w:p w:rsidR="00FF2323" w:rsidRPr="00D17B5A" w:rsidRDefault="00FF2323" w:rsidP="00FF2323">
      <w:pPr>
        <w:jc w:val="both"/>
        <w:rPr>
          <w:sz w:val="28"/>
          <w:szCs w:val="28"/>
          <w:lang w:val="uk-UA"/>
        </w:rPr>
      </w:pP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 xml:space="preserve">Відповідно до Бюджетного кодексу України, статті 26 Закону України «Про місцеве самоврядування в Україні», </w:t>
      </w:r>
      <w:r>
        <w:rPr>
          <w:sz w:val="28"/>
          <w:szCs w:val="28"/>
          <w:lang w:val="uk-UA"/>
        </w:rPr>
        <w:t>Закону</w:t>
      </w:r>
      <w:r w:rsidRPr="00FF2323">
        <w:rPr>
          <w:sz w:val="28"/>
          <w:szCs w:val="28"/>
          <w:lang w:val="uk-UA"/>
        </w:rPr>
        <w:t xml:space="preserve"> України «Про Державн</w:t>
      </w:r>
      <w:r>
        <w:rPr>
          <w:sz w:val="28"/>
          <w:szCs w:val="28"/>
          <w:lang w:val="uk-UA"/>
        </w:rPr>
        <w:t>ий бюджет на 2023 рік», рішення</w:t>
      </w:r>
      <w:r w:rsidRPr="00FF2323">
        <w:rPr>
          <w:sz w:val="28"/>
          <w:szCs w:val="28"/>
          <w:lang w:val="uk-UA"/>
        </w:rPr>
        <w:t xml:space="preserve"> ** сесії Івано-Франківської обласної ради від **.12.2022 № ** «Про обласний бюджет на 2023 рік», рішення виконавчого комітету Рогатинської міської ради № ** від **.12.2022 року «Про схвалення проєкту бюджет Рогатинської міської територіальної громади на 2023 рік»,</w:t>
      </w:r>
      <w:r w:rsidRPr="00D17B5A">
        <w:rPr>
          <w:lang w:val="uk-UA"/>
        </w:rPr>
        <w:t xml:space="preserve"> </w:t>
      </w:r>
      <w:r w:rsidRPr="00FF2323">
        <w:rPr>
          <w:sz w:val="28"/>
          <w:szCs w:val="28"/>
          <w:lang w:val="uk-UA"/>
        </w:rPr>
        <w:t>протоколу № ** засідання постійної комісії міської ради з питань стратегічного розвитку, бюджету і фінансів, комунальної власності та регуляторної політики від ** грудня 2022 року, діючи від імені та в інтересах Рогатинської міської територіальної громади ,</w:t>
      </w:r>
      <w:r w:rsidRPr="00D17B5A">
        <w:rPr>
          <w:sz w:val="28"/>
          <w:szCs w:val="28"/>
          <w:lang w:val="uk-UA"/>
        </w:rPr>
        <w:t xml:space="preserve"> </w:t>
      </w:r>
      <w:r w:rsidRPr="00FF2323">
        <w:rPr>
          <w:sz w:val="28"/>
          <w:szCs w:val="28"/>
          <w:lang w:val="uk-UA"/>
        </w:rPr>
        <w:t>міська рада  ВИРІШИЛА: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1. Визначити на 2023 рік: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 xml:space="preserve">1.1. Доходи бюджету Рогатинської міської територіальної громади у сумі 196 189 500 гривень, у тому числі доходи загального фонду бюджету в сумі 192 575 500  гривень, доходи спеціального фонду бюджету в сумі 3 614 000 гривень </w:t>
      </w:r>
      <w:r w:rsidR="002555BD">
        <w:rPr>
          <w:sz w:val="28"/>
          <w:szCs w:val="28"/>
          <w:lang w:val="uk-UA"/>
        </w:rPr>
        <w:t xml:space="preserve">, </w:t>
      </w:r>
      <w:r w:rsidRPr="00FF2323">
        <w:rPr>
          <w:sz w:val="28"/>
          <w:szCs w:val="28"/>
          <w:lang w:val="uk-UA"/>
        </w:rPr>
        <w:t>згідно з додатком № 1 до цього рішення.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1.2. Видатки бюджету Рогатинської міської територіальної громади у сумі 196 189 500  гривень, у тому числі видатки загального фонду бюджету 191 575 500 гривень та спеціального фонду бюджету – 4 614 000  гривень.</w:t>
      </w:r>
    </w:p>
    <w:p w:rsidR="00FF2323" w:rsidRPr="00FF2323" w:rsidRDefault="006A6A6B" w:rsidP="002555B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</w:t>
      </w:r>
      <w:r w:rsidR="00FF2323" w:rsidRPr="00FF2323">
        <w:rPr>
          <w:sz w:val="28"/>
          <w:szCs w:val="28"/>
          <w:lang w:val="uk-UA"/>
        </w:rPr>
        <w:t>Профіцит за загальним фондом бюджету Рогатинської міської територіальної громади у сумі  1 000 000 гривень згідно з додатком № 2 до цього рішення.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1.4</w:t>
      </w:r>
      <w:r w:rsidR="006A6A6B">
        <w:rPr>
          <w:sz w:val="28"/>
          <w:szCs w:val="28"/>
          <w:lang w:val="uk-UA"/>
        </w:rPr>
        <w:t>.</w:t>
      </w:r>
      <w:r w:rsidRPr="00FF2323">
        <w:rPr>
          <w:sz w:val="28"/>
          <w:szCs w:val="28"/>
          <w:lang w:val="uk-UA"/>
        </w:rPr>
        <w:t>Дефіцит за спеціальним фондом бюджету Рогатинської міської територіальної громади у сумі 1 000 000 гривень згідно з додатком № 2 до цього рішення.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1.5</w:t>
      </w:r>
      <w:r w:rsidR="006A6A6B">
        <w:rPr>
          <w:sz w:val="28"/>
          <w:szCs w:val="28"/>
          <w:lang w:val="uk-UA"/>
        </w:rPr>
        <w:t>.</w:t>
      </w:r>
      <w:r w:rsidRPr="00FF2323">
        <w:rPr>
          <w:sz w:val="28"/>
          <w:szCs w:val="28"/>
          <w:lang w:val="uk-UA"/>
        </w:rPr>
        <w:t>Оборотний залишок бюджетних коштів бюджету Рогатинської міської територіальної громади у розмірі 50 000 гривен</w:t>
      </w:r>
      <w:r w:rsidR="002555BD">
        <w:rPr>
          <w:sz w:val="28"/>
          <w:szCs w:val="28"/>
          <w:lang w:val="uk-UA"/>
        </w:rPr>
        <w:t>ь, що становить 0,0003 відсотки</w:t>
      </w:r>
      <w:r w:rsidRPr="00FF2323">
        <w:rPr>
          <w:sz w:val="28"/>
          <w:szCs w:val="28"/>
          <w:lang w:val="uk-UA"/>
        </w:rPr>
        <w:t xml:space="preserve"> видатків загального фонду бюджету міської територіальної громади, визначених пунктом 1.2 цього рішення .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1.6</w:t>
      </w:r>
      <w:r w:rsidR="006A6A6B">
        <w:rPr>
          <w:sz w:val="28"/>
          <w:szCs w:val="28"/>
          <w:lang w:val="uk-UA"/>
        </w:rPr>
        <w:t>.</w:t>
      </w:r>
      <w:r w:rsidRPr="00FF2323">
        <w:rPr>
          <w:sz w:val="28"/>
          <w:szCs w:val="28"/>
          <w:lang w:val="uk-UA"/>
        </w:rPr>
        <w:t>Резервний фонд бюджету Рогатинської міської територіальної громади у розмірі 500 000 гривень, що становить 0,003 відсотка видатків загального фонду бюджету міської територіальної громади , визначених підпунктом 1.2 цього рішення .</w:t>
      </w:r>
    </w:p>
    <w:p w:rsidR="00FF2323" w:rsidRPr="00FF2323" w:rsidRDefault="006A6A6B" w:rsidP="002555B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FF2323" w:rsidRPr="00FF2323">
        <w:rPr>
          <w:sz w:val="28"/>
          <w:szCs w:val="28"/>
          <w:lang w:val="uk-UA"/>
        </w:rPr>
        <w:t>Затвердити бюджетні призначення головним розпорядникам коштів бюджету міської територіальної громади на 2023 рік у розрізі відповідальних виконавців за бюджетними програмами згідно з додатком № 3 до цього рішення.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3. Затвердити на 2023 рік міжбюджетні трансферти згідно з додатком № 4 до цього рішення.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lastRenderedPageBreak/>
        <w:t>Керуючись статтями 97, 99, 101, 103², 103³  Бюджетного Кодексу України, у разі отримання з інших бюджетів у міжсесійний період цільових субвенцій та дотацій розподіляти їх між головними розпорядниками коштів територіальної громади бюджету, виходячи з фактичної потреби у коштах цільових субвенцій та дотацій, за розпорядженням міського голови за погодженням з постійною комісією міської ради з питань стратегічного розвитку, бюджету і фінансів, комунальної власності та регуляторної політики з наступним затвердженням змін на сесіях міської ради.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За результатами прийнятих міською радою рішень про передачу/врахування міжбюджетних трансфертів між міською радою та іншими місцевими бюджетами, уповноважити начальника фінансового відділу виконавчого комітету Рогатинської міської ради укладати угоди про передачу міжбюджетних трансфертів.</w:t>
      </w:r>
    </w:p>
    <w:p w:rsidR="00FF2323" w:rsidRPr="00FF2323" w:rsidRDefault="006A6A6B" w:rsidP="002555B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FF2323" w:rsidRPr="00FF2323">
        <w:rPr>
          <w:sz w:val="28"/>
          <w:szCs w:val="28"/>
          <w:lang w:val="uk-UA"/>
        </w:rPr>
        <w:t>Затвердити розподіл витрат міського бюджету на реалізацію місцевих (регіональних) програм у сумі 44 439 741 гривень</w:t>
      </w:r>
      <w:r w:rsidR="002555BD">
        <w:rPr>
          <w:sz w:val="28"/>
          <w:szCs w:val="28"/>
          <w:lang w:val="uk-UA"/>
        </w:rPr>
        <w:t>,</w:t>
      </w:r>
      <w:r w:rsidR="00FF2323" w:rsidRPr="00FF2323">
        <w:rPr>
          <w:sz w:val="28"/>
          <w:szCs w:val="28"/>
          <w:lang w:val="uk-UA"/>
        </w:rPr>
        <w:t xml:space="preserve">  згідно з додатком № 5 до цього рішення.</w:t>
      </w:r>
    </w:p>
    <w:p w:rsidR="00FF2323" w:rsidRPr="00FF2323" w:rsidRDefault="006A6A6B" w:rsidP="002555B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="00FF2323" w:rsidRPr="00FF2323">
        <w:rPr>
          <w:sz w:val="28"/>
          <w:szCs w:val="28"/>
          <w:lang w:val="uk-UA"/>
        </w:rPr>
        <w:t>Установити, що у загальному фонді бюджету територіальної громади на 2023 рік :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5.1</w:t>
      </w:r>
      <w:r w:rsidR="006A6A6B">
        <w:rPr>
          <w:sz w:val="28"/>
          <w:szCs w:val="28"/>
          <w:lang w:val="uk-UA"/>
        </w:rPr>
        <w:t>.</w:t>
      </w:r>
      <w:r w:rsidRPr="00FF2323">
        <w:rPr>
          <w:sz w:val="28"/>
          <w:szCs w:val="28"/>
          <w:lang w:val="uk-UA"/>
        </w:rPr>
        <w:t xml:space="preserve"> До доходів загального фонду міського бюджету територіальної громади належать доходи, визначені ст</w:t>
      </w:r>
      <w:r w:rsidR="002555BD">
        <w:rPr>
          <w:sz w:val="28"/>
          <w:szCs w:val="28"/>
          <w:lang w:val="uk-UA"/>
        </w:rPr>
        <w:t>. 64 Бюджетного кодексу України</w:t>
      </w:r>
      <w:r w:rsidRPr="00FF2323">
        <w:rPr>
          <w:sz w:val="28"/>
          <w:szCs w:val="28"/>
          <w:lang w:val="uk-UA"/>
        </w:rPr>
        <w:t xml:space="preserve"> та трансферти, визначені статтями 97, 99, 101, 103² Бюджетного кодексу (крім субв</w:t>
      </w:r>
      <w:r w:rsidR="002555BD">
        <w:rPr>
          <w:sz w:val="28"/>
          <w:szCs w:val="28"/>
          <w:lang w:val="uk-UA"/>
        </w:rPr>
        <w:t>енцій, визначених статтею 69¹ і</w:t>
      </w:r>
      <w:r w:rsidRPr="00FF2323">
        <w:rPr>
          <w:sz w:val="28"/>
          <w:szCs w:val="28"/>
          <w:lang w:val="uk-UA"/>
        </w:rPr>
        <w:t xml:space="preserve"> частиною першою статті 71 Бюджетного кодексу України).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Установити, що частина чистого прибутку (доходу) комунальних унітарних підприємств та їх об’єднань</w:t>
      </w:r>
      <w:r w:rsidR="002555BD">
        <w:rPr>
          <w:sz w:val="28"/>
          <w:szCs w:val="28"/>
          <w:lang w:val="uk-UA"/>
        </w:rPr>
        <w:t>,</w:t>
      </w:r>
      <w:r w:rsidRPr="00FF2323">
        <w:rPr>
          <w:sz w:val="28"/>
          <w:szCs w:val="28"/>
          <w:lang w:val="uk-UA"/>
        </w:rPr>
        <w:t xml:space="preserve"> засновником яких є Рогатинська міська рада, що сплачується до бюджету, зараховується до бюджету міста в розмірі 15% за результатами фінансово – господарської діяльності у 2022 році та з наростаючим підсумком щоквартальної фінансово – господарської діяльності у 2023 році у строки, встановлені для сплати податку на прибуток підприємств.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5.2</w:t>
      </w:r>
      <w:r w:rsidR="006A6A6B">
        <w:rPr>
          <w:sz w:val="28"/>
          <w:szCs w:val="28"/>
          <w:lang w:val="uk-UA"/>
        </w:rPr>
        <w:t>.</w:t>
      </w:r>
      <w:r w:rsidRPr="00FF2323">
        <w:rPr>
          <w:sz w:val="28"/>
          <w:szCs w:val="28"/>
          <w:lang w:val="uk-UA"/>
        </w:rPr>
        <w:t>Джерелами формування у частині фінансування є надходження, визначені пунктом 1 статті 72 Бюджетного кодексу України в частині спрямування до бюджету розвитку (спеціального фонду) коштів із загального фонду.</w:t>
      </w:r>
    </w:p>
    <w:p w:rsidR="00FF2323" w:rsidRPr="00FF2323" w:rsidRDefault="006A6A6B" w:rsidP="002555B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</w:t>
      </w:r>
      <w:r w:rsidR="00FF2323" w:rsidRPr="00FF2323">
        <w:rPr>
          <w:sz w:val="28"/>
          <w:szCs w:val="28"/>
          <w:lang w:val="uk-UA"/>
        </w:rPr>
        <w:t>Установити, що джерелами формування спеціального фонду бюджету територіальної громади на 2023 рік: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6.1</w:t>
      </w:r>
      <w:r w:rsidR="006A6A6B">
        <w:rPr>
          <w:sz w:val="28"/>
          <w:szCs w:val="28"/>
          <w:lang w:val="uk-UA"/>
        </w:rPr>
        <w:t>.</w:t>
      </w:r>
      <w:r w:rsidRPr="00FF2323">
        <w:rPr>
          <w:sz w:val="28"/>
          <w:szCs w:val="28"/>
          <w:lang w:val="uk-UA"/>
        </w:rPr>
        <w:t xml:space="preserve">У частині доходів </w:t>
      </w:r>
      <w:r w:rsidR="002555BD">
        <w:rPr>
          <w:sz w:val="28"/>
          <w:szCs w:val="28"/>
          <w:lang w:val="uk-UA"/>
        </w:rPr>
        <w:t>є надходження, визначені статтями</w:t>
      </w:r>
      <w:r w:rsidRPr="00FF2323">
        <w:rPr>
          <w:sz w:val="28"/>
          <w:szCs w:val="28"/>
          <w:lang w:val="uk-UA"/>
        </w:rPr>
        <w:t xml:space="preserve"> 69-1,71 Бюджетного кодексу України та субвенції, що передаються з інших місцевих бюджетів.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6.2</w:t>
      </w:r>
      <w:r w:rsidR="006A6A6B">
        <w:rPr>
          <w:sz w:val="28"/>
          <w:szCs w:val="28"/>
          <w:lang w:val="uk-UA"/>
        </w:rPr>
        <w:t>.</w:t>
      </w:r>
      <w:r w:rsidRPr="00FF2323">
        <w:rPr>
          <w:sz w:val="28"/>
          <w:szCs w:val="28"/>
          <w:lang w:val="uk-UA"/>
        </w:rPr>
        <w:t xml:space="preserve"> У частині фінансування є надходження , визначені пунктом 10 частини 1 статті 71 Бюджетного кодексу України.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7. Установити, що у 2023 році кошти, отримані до спеціального фонду місцевого бюджету згідно з відповідними статтями 69-1 і 71 Бюджетного кодексу України, спрямовуються на реалізацію заходів, визначених статтею 71 Бюджетного кодексу України, та на видатки, відповідно до джерел надходжень, визначених у пункті 7 цього рішення.</w:t>
      </w:r>
    </w:p>
    <w:p w:rsidR="006A6A6B" w:rsidRDefault="002555BD" w:rsidP="002555B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</w:t>
      </w:r>
      <w:r w:rsidR="00FF2323" w:rsidRPr="00FF2323">
        <w:rPr>
          <w:sz w:val="28"/>
          <w:szCs w:val="28"/>
          <w:lang w:val="uk-UA"/>
        </w:rPr>
        <w:t>Визначити на 2023 рік</w:t>
      </w:r>
      <w:r w:rsidR="00D037FD">
        <w:rPr>
          <w:sz w:val="28"/>
          <w:szCs w:val="28"/>
          <w:lang w:val="uk-UA"/>
        </w:rPr>
        <w:t>,</w:t>
      </w:r>
      <w:r w:rsidR="00FF2323" w:rsidRPr="00FF2323">
        <w:rPr>
          <w:sz w:val="28"/>
          <w:szCs w:val="28"/>
          <w:lang w:val="uk-UA"/>
        </w:rPr>
        <w:t xml:space="preserve"> відповідно до статті 55 Бюджетного кодексу України</w:t>
      </w:r>
      <w:r w:rsidR="00D037FD">
        <w:rPr>
          <w:sz w:val="28"/>
          <w:szCs w:val="28"/>
          <w:lang w:val="uk-UA"/>
        </w:rPr>
        <w:t>,</w:t>
      </w:r>
      <w:r w:rsidR="00FF2323" w:rsidRPr="00FF2323">
        <w:rPr>
          <w:sz w:val="28"/>
          <w:szCs w:val="28"/>
          <w:lang w:val="uk-UA"/>
        </w:rPr>
        <w:t xml:space="preserve"> захищеними  видатками міського бюджету</w:t>
      </w:r>
      <w:r w:rsidR="00D037FD">
        <w:rPr>
          <w:sz w:val="28"/>
          <w:szCs w:val="28"/>
          <w:lang w:val="uk-UA"/>
        </w:rPr>
        <w:t>,</w:t>
      </w:r>
      <w:r w:rsidR="00FF2323" w:rsidRPr="00FF2323">
        <w:rPr>
          <w:sz w:val="28"/>
          <w:szCs w:val="28"/>
          <w:lang w:val="uk-UA"/>
        </w:rPr>
        <w:t xml:space="preserve"> видатки загального фонду </w:t>
      </w:r>
    </w:p>
    <w:p w:rsidR="00FF2323" w:rsidRPr="00FF2323" w:rsidRDefault="00FF2323" w:rsidP="006A6A6B">
      <w:pPr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 xml:space="preserve">на </w:t>
      </w:r>
      <w:r w:rsidR="002555BD">
        <w:rPr>
          <w:sz w:val="28"/>
          <w:szCs w:val="28"/>
          <w:lang w:val="uk-UA"/>
        </w:rPr>
        <w:t>:</w:t>
      </w:r>
      <w:r w:rsidR="00D037FD">
        <w:rPr>
          <w:sz w:val="28"/>
          <w:szCs w:val="28"/>
          <w:lang w:val="uk-UA"/>
        </w:rPr>
        <w:t xml:space="preserve">   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8.1</w:t>
      </w:r>
      <w:r w:rsidR="006A6A6B">
        <w:rPr>
          <w:sz w:val="28"/>
          <w:szCs w:val="28"/>
          <w:lang w:val="uk-UA"/>
        </w:rPr>
        <w:t>.</w:t>
      </w:r>
      <w:r w:rsidRPr="00FF2323">
        <w:rPr>
          <w:sz w:val="28"/>
          <w:szCs w:val="28"/>
          <w:lang w:val="uk-UA"/>
        </w:rPr>
        <w:t xml:space="preserve"> Оплату праці працівників бюджетних установ;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lastRenderedPageBreak/>
        <w:t>8.2</w:t>
      </w:r>
      <w:r w:rsidR="006A6A6B">
        <w:rPr>
          <w:sz w:val="28"/>
          <w:szCs w:val="28"/>
          <w:lang w:val="uk-UA"/>
        </w:rPr>
        <w:t>.</w:t>
      </w:r>
      <w:r w:rsidRPr="00FF2323">
        <w:rPr>
          <w:sz w:val="28"/>
          <w:szCs w:val="28"/>
          <w:lang w:val="uk-UA"/>
        </w:rPr>
        <w:t xml:space="preserve"> Нарахування на заробітну плату;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8.3</w:t>
      </w:r>
      <w:r w:rsidR="006A6A6B">
        <w:rPr>
          <w:sz w:val="28"/>
          <w:szCs w:val="28"/>
          <w:lang w:val="uk-UA"/>
        </w:rPr>
        <w:t>.</w:t>
      </w:r>
      <w:r w:rsidRPr="00FF2323">
        <w:rPr>
          <w:sz w:val="28"/>
          <w:szCs w:val="28"/>
          <w:lang w:val="uk-UA"/>
        </w:rPr>
        <w:t xml:space="preserve"> Придбання медикаментів та перев’язувальних матеріалів;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8.4</w:t>
      </w:r>
      <w:r w:rsidR="006A6A6B">
        <w:rPr>
          <w:sz w:val="28"/>
          <w:szCs w:val="28"/>
          <w:lang w:val="uk-UA"/>
        </w:rPr>
        <w:t>.</w:t>
      </w:r>
      <w:r w:rsidRPr="00FF2323">
        <w:rPr>
          <w:sz w:val="28"/>
          <w:szCs w:val="28"/>
          <w:lang w:val="uk-UA"/>
        </w:rPr>
        <w:t xml:space="preserve"> Забезпечення продуктами харчування;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8.5</w:t>
      </w:r>
      <w:r w:rsidR="006A6A6B">
        <w:rPr>
          <w:sz w:val="28"/>
          <w:szCs w:val="28"/>
          <w:lang w:val="uk-UA"/>
        </w:rPr>
        <w:t>.</w:t>
      </w:r>
      <w:r w:rsidRPr="00FF2323">
        <w:rPr>
          <w:sz w:val="28"/>
          <w:szCs w:val="28"/>
          <w:lang w:val="uk-UA"/>
        </w:rPr>
        <w:t xml:space="preserve"> Оплату комунальних послуг та енергоносіїв;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8.6</w:t>
      </w:r>
      <w:r w:rsidR="006A6A6B">
        <w:rPr>
          <w:sz w:val="28"/>
          <w:szCs w:val="28"/>
          <w:lang w:val="uk-UA"/>
        </w:rPr>
        <w:t>.</w:t>
      </w:r>
      <w:r w:rsidRPr="00FF2323">
        <w:rPr>
          <w:sz w:val="28"/>
          <w:szCs w:val="28"/>
          <w:lang w:val="uk-UA"/>
        </w:rPr>
        <w:t xml:space="preserve"> Поточні трансферти населенню;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8.7</w:t>
      </w:r>
      <w:r w:rsidR="006A6A6B">
        <w:rPr>
          <w:sz w:val="28"/>
          <w:szCs w:val="28"/>
          <w:lang w:val="uk-UA"/>
        </w:rPr>
        <w:t>.</w:t>
      </w:r>
      <w:r w:rsidRPr="00FF2323">
        <w:rPr>
          <w:sz w:val="28"/>
          <w:szCs w:val="28"/>
          <w:lang w:val="uk-UA"/>
        </w:rPr>
        <w:t xml:space="preserve"> Поточні трансферти місцевим бюджетам;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8.8</w:t>
      </w:r>
      <w:r w:rsidR="006A6A6B">
        <w:rPr>
          <w:sz w:val="28"/>
          <w:szCs w:val="28"/>
          <w:lang w:val="uk-UA"/>
        </w:rPr>
        <w:t>.</w:t>
      </w:r>
      <w:r w:rsidRPr="00FF2323">
        <w:rPr>
          <w:sz w:val="28"/>
          <w:szCs w:val="28"/>
          <w:lang w:val="uk-UA"/>
        </w:rPr>
        <w:t xml:space="preserve"> Заходи, пов'язані з обороноздатністю держави , що здійснюються за рахунок коштів резервного фонду</w:t>
      </w:r>
      <w:r w:rsidR="002555BD">
        <w:rPr>
          <w:sz w:val="28"/>
          <w:szCs w:val="28"/>
          <w:lang w:val="uk-UA"/>
        </w:rPr>
        <w:t xml:space="preserve"> бюджету територіальної громади;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8.9</w:t>
      </w:r>
      <w:r w:rsidR="006A6A6B">
        <w:rPr>
          <w:sz w:val="28"/>
          <w:szCs w:val="28"/>
          <w:lang w:val="uk-UA"/>
        </w:rPr>
        <w:t>.</w:t>
      </w:r>
      <w:r w:rsidRPr="00FF2323">
        <w:rPr>
          <w:sz w:val="28"/>
          <w:szCs w:val="28"/>
          <w:lang w:val="uk-UA"/>
        </w:rPr>
        <w:t xml:space="preserve"> Оплату послуг з охорони державних (комунальних) закладів культури.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9. Керуючись статтею 16 Бюджетного кодексу України, надати право начальнику фінансового відділу виконавчого комітету Рогатинської міської ради в межах поточного бюджетного періоду здійснювати на конкурсних засадах розміщення тимчасово вільних коштів бюджету міста на депозитах з подальшим поверненням таких коштів до кінця поточного бюджетного періоду. Порядок здійс</w:t>
      </w:r>
      <w:r w:rsidR="002555BD">
        <w:rPr>
          <w:sz w:val="28"/>
          <w:szCs w:val="28"/>
          <w:lang w:val="uk-UA"/>
        </w:rPr>
        <w:t>нення таких операцій визначено П</w:t>
      </w:r>
      <w:r w:rsidRPr="00FF2323">
        <w:rPr>
          <w:sz w:val="28"/>
          <w:szCs w:val="28"/>
          <w:lang w:val="uk-UA"/>
        </w:rPr>
        <w:t xml:space="preserve">остановою КМУ від 12.01.2011 №6 «Про затвердження Порядку розміщення тимчасово вільних коштів місцевих бюджетів на вкладних (депозитних) рахунках у банках, зі змінами. 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Відсотки за користування тимчасово вільними коштами бюджету Рогатинської міської територіальної громади , розміщеними на депозитних рахунках у банківських установах, спрямовувати на проведення видатків бюджету Рогатинської міської територіальної громади.</w:t>
      </w:r>
    </w:p>
    <w:p w:rsidR="00FF2323" w:rsidRPr="00FF2323" w:rsidRDefault="006A6A6B" w:rsidP="002555B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</w:t>
      </w:r>
      <w:r w:rsidR="00FF2323" w:rsidRPr="00FF2323">
        <w:rPr>
          <w:sz w:val="28"/>
          <w:szCs w:val="28"/>
          <w:lang w:val="uk-UA"/>
        </w:rPr>
        <w:t xml:space="preserve">Відповідно до статей 43, 73 Бюджетного Кодексу України надати право начальнику фінансового відділу виконавчого комітету Рогатинської міської ради отримувати у порядку визначеному Кабінетом Міністрів України, позики на покриття тимчасових касових розривів бюджету Рогатинської міської територіальної громади,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обов'язковим їх поверненням до кінця поточного бюджетного періоду. 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 xml:space="preserve">Урахувати, що у разі розміщення коштів бюджету Рогатинської міської територіальної громади на депозитах та обслуговування коштів бюджету у частині бюджету розвитку установами банків державного сектору обсяги тимчасових касових розривів за загальним фондом бюджету міської територіальної громади не покриваються за рахунок коштів єдиного казначейського рахунку. </w:t>
      </w:r>
    </w:p>
    <w:p w:rsidR="00FF2323" w:rsidRPr="00FF2323" w:rsidRDefault="006A6A6B" w:rsidP="002555B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</w:t>
      </w:r>
      <w:r w:rsidR="00FF2323" w:rsidRPr="00FF2323">
        <w:rPr>
          <w:sz w:val="28"/>
          <w:szCs w:val="28"/>
          <w:lang w:val="uk-UA"/>
        </w:rPr>
        <w:t>Головним розпорядникам коштів бюджету Рогатинської міської територіальної громади забезпечити виконання норм Бюджетного Кодексу :</w:t>
      </w:r>
    </w:p>
    <w:p w:rsidR="00FF2323" w:rsidRPr="00FF2323" w:rsidRDefault="006A6A6B" w:rsidP="002555B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11.1.</w:t>
      </w:r>
      <w:r w:rsidR="00FF2323" w:rsidRPr="00FF2323">
        <w:rPr>
          <w:sz w:val="28"/>
          <w:szCs w:val="28"/>
          <w:lang w:val="uk-UA"/>
        </w:rPr>
        <w:t>Затвердження паспортів бюджетних програм протягом 45 днів з дня набрання чинності цього рішення.</w:t>
      </w:r>
    </w:p>
    <w:p w:rsidR="00FF2323" w:rsidRPr="00FF2323" w:rsidRDefault="006A6A6B" w:rsidP="002555B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11.2.</w:t>
      </w:r>
      <w:r w:rsidR="00FF2323" w:rsidRPr="00FF2323">
        <w:rPr>
          <w:sz w:val="28"/>
          <w:szCs w:val="28"/>
          <w:lang w:val="uk-UA"/>
        </w:rPr>
        <w:t>Здійснення управління бюджетними коштами у межах встановлених їм бюджетних повноважень та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процесі.</w:t>
      </w:r>
    </w:p>
    <w:p w:rsidR="00FF2323" w:rsidRPr="00FF2323" w:rsidRDefault="006A6A6B" w:rsidP="002555B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11.3.</w:t>
      </w:r>
      <w:r w:rsidR="00FF2323" w:rsidRPr="00FF2323">
        <w:rPr>
          <w:sz w:val="28"/>
          <w:szCs w:val="28"/>
          <w:lang w:val="uk-UA"/>
        </w:rPr>
        <w:t>Забезпечення доступності інформації про бюджет відповідно до законодавства, а саме: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lastRenderedPageBreak/>
        <w:t>- здійснення публічного представлення та публікації інформації про бюджет за бюджетними програмами та показниками, бюджетні призначення щодо яких визначені цим рішенням, відповідно до вимог та за формою, встановленими Міністерством фін</w:t>
      </w:r>
      <w:r w:rsidR="00D17B5A">
        <w:rPr>
          <w:sz w:val="28"/>
          <w:szCs w:val="28"/>
          <w:lang w:val="uk-UA"/>
        </w:rPr>
        <w:t>ансів України до 15 березня 202</w:t>
      </w:r>
      <w:r w:rsidR="00D17B5A" w:rsidRPr="00D17B5A">
        <w:rPr>
          <w:sz w:val="28"/>
          <w:szCs w:val="28"/>
        </w:rPr>
        <w:t>3</w:t>
      </w:r>
      <w:r w:rsidRPr="00FF2323">
        <w:rPr>
          <w:sz w:val="28"/>
          <w:szCs w:val="28"/>
          <w:lang w:val="uk-UA"/>
        </w:rPr>
        <w:t xml:space="preserve"> року;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- оприлюднення паспортів бюджетних програм у триденний строк з дня затвердження таких документів;</w:t>
      </w:r>
    </w:p>
    <w:p w:rsidR="00FF2323" w:rsidRPr="00FF2323" w:rsidRDefault="006A6A6B" w:rsidP="002555B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11.4.</w:t>
      </w:r>
      <w:r w:rsidR="00FF2323" w:rsidRPr="00FF2323">
        <w:rPr>
          <w:sz w:val="28"/>
          <w:szCs w:val="28"/>
          <w:lang w:val="uk-UA"/>
        </w:rPr>
        <w:t>Забезпечити в першочерговому порядку потребу в коштах на оплату праці працівників, відповідно до встановлених законодавством України умов оплати праці та розміру мінімальної заробітної плати;</w:t>
      </w:r>
    </w:p>
    <w:p w:rsidR="00FF2323" w:rsidRPr="00FF2323" w:rsidRDefault="006A6A6B" w:rsidP="002555B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11.5.</w:t>
      </w:r>
      <w:r w:rsidR="00FF2323" w:rsidRPr="00FF2323">
        <w:rPr>
          <w:sz w:val="28"/>
          <w:szCs w:val="28"/>
          <w:lang w:val="uk-UA"/>
        </w:rPr>
        <w:t>Забезпечення у повному обсязі проведення розрахунків за електричну та теплову енергію, водопостачання, водовідведення, природний газ, інші енергоносії, комунальні послуги та послуги зв’язку, які спо</w:t>
      </w:r>
      <w:r w:rsidR="002555BD">
        <w:rPr>
          <w:sz w:val="28"/>
          <w:szCs w:val="28"/>
          <w:lang w:val="uk-UA"/>
        </w:rPr>
        <w:t>живаються бюджетними установами</w:t>
      </w:r>
      <w:r w:rsidR="00FF2323" w:rsidRPr="00FF2323">
        <w:rPr>
          <w:sz w:val="28"/>
          <w:szCs w:val="28"/>
          <w:lang w:val="uk-UA"/>
        </w:rPr>
        <w:t xml:space="preserve"> та укладання договорів за кожним видом відповідних послуг у межах бюджетних асигнувань, затверджених у кошторисі;</w:t>
      </w:r>
    </w:p>
    <w:p w:rsidR="00FF2323" w:rsidRPr="00FF2323" w:rsidRDefault="006A6A6B" w:rsidP="002555B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11.6.</w:t>
      </w:r>
      <w:r w:rsidR="00FF2323" w:rsidRPr="00FF2323">
        <w:rPr>
          <w:sz w:val="28"/>
          <w:szCs w:val="28"/>
          <w:lang w:val="uk-UA"/>
        </w:rPr>
        <w:t>Виплати стимулюючого характеру (премії та інші заохочувальні виплати) проводити лише в межах асигнувань на оплату праці, затверджених у кошторисі на утримання органів місцевого самоврядування.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 xml:space="preserve">12. Надати право фінансовому відділу, за погодженням з постійною комісією з питань стратегічного розвитку, бюджету і фінансів, комунальної власності та регуляторної політики </w:t>
      </w:r>
      <w:r w:rsidR="002555BD">
        <w:rPr>
          <w:sz w:val="28"/>
          <w:szCs w:val="28"/>
          <w:lang w:val="uk-UA"/>
        </w:rPr>
        <w:t>,</w:t>
      </w:r>
      <w:r w:rsidRPr="00FF2323">
        <w:rPr>
          <w:sz w:val="28"/>
          <w:szCs w:val="28"/>
          <w:lang w:val="uk-UA"/>
        </w:rPr>
        <w:t xml:space="preserve"> протягом 2023 року в міжсесійний період: 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12.1</w:t>
      </w:r>
      <w:r w:rsidR="006A6A6B">
        <w:rPr>
          <w:sz w:val="28"/>
          <w:szCs w:val="28"/>
          <w:lang w:val="uk-UA"/>
        </w:rPr>
        <w:t>.</w:t>
      </w:r>
      <w:r w:rsidRPr="00FF2323">
        <w:rPr>
          <w:sz w:val="28"/>
          <w:szCs w:val="28"/>
          <w:lang w:val="uk-UA"/>
        </w:rPr>
        <w:t xml:space="preserve"> Вносити зміни до бюджету Рогатинської міської територіальної громади на 2023 рік в частині перерозподілу видатків  бюджету територіальної громади в межах його загального обсягу за бюджетними програмами та економічною класифікацією , за загальним та спеціальним фондами бюджету , а також збільшення видатків розвитку за рахунок зменшення інших видатків , з подальшим затвердженням на сесії міської ради;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12.2</w:t>
      </w:r>
      <w:r w:rsidR="006A6A6B">
        <w:rPr>
          <w:sz w:val="28"/>
          <w:szCs w:val="28"/>
          <w:lang w:val="uk-UA"/>
        </w:rPr>
        <w:t>.</w:t>
      </w:r>
      <w:r w:rsidRPr="00FF2323">
        <w:rPr>
          <w:sz w:val="28"/>
          <w:szCs w:val="28"/>
          <w:lang w:val="uk-UA"/>
        </w:rPr>
        <w:t xml:space="preserve"> Здійснювати внесення змін до доходів та видатків міського бюджету за рахунок міжбюджетних трансфертів з державного та інших бюджетів та надпланових надходжень, з подальшим затвердженням на сесії міської ради;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12.3</w:t>
      </w:r>
      <w:r w:rsidR="006A6A6B">
        <w:rPr>
          <w:sz w:val="28"/>
          <w:szCs w:val="28"/>
          <w:lang w:val="uk-UA"/>
        </w:rPr>
        <w:t>.</w:t>
      </w:r>
      <w:r w:rsidRPr="00FF2323">
        <w:rPr>
          <w:sz w:val="28"/>
          <w:szCs w:val="28"/>
          <w:lang w:val="uk-UA"/>
        </w:rPr>
        <w:t xml:space="preserve"> При внесенні змін та доповнень до бюджетної та програмної класифікації приводити у відповідність до неї доходи, видатки і фінансування міського бюджету, з подальшим затвердженням на сесії міської ради .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13. Установити, що внесення змін до цього рішення проводиться у порядку, визначеному Бюджетним кодексом України.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14. Рішення набирає чинності з 1 січня 2023 року.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>. Додатки  1-</w:t>
      </w:r>
      <w:r w:rsidRPr="00FF2323">
        <w:rPr>
          <w:sz w:val="28"/>
          <w:szCs w:val="28"/>
        </w:rPr>
        <w:t>5</w:t>
      </w:r>
      <w:r w:rsidRPr="00FF2323">
        <w:rPr>
          <w:sz w:val="28"/>
          <w:szCs w:val="28"/>
          <w:lang w:val="uk-UA"/>
        </w:rPr>
        <w:t xml:space="preserve"> до цього рішення є його невід’ємною частиною.</w:t>
      </w:r>
    </w:p>
    <w:p w:rsidR="00FF2323" w:rsidRPr="00FF2323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16. Опублікувати дане рішення в десятиденний строк з дня його прийняття відповідно до статті 28 Бюджетного кодексу України.</w:t>
      </w:r>
    </w:p>
    <w:p w:rsidR="00577505" w:rsidRDefault="00FF2323" w:rsidP="002555BD">
      <w:pPr>
        <w:ind w:firstLine="567"/>
        <w:jc w:val="both"/>
        <w:rPr>
          <w:sz w:val="28"/>
          <w:szCs w:val="28"/>
          <w:lang w:val="uk-UA"/>
        </w:rPr>
      </w:pPr>
      <w:r w:rsidRPr="00FF2323">
        <w:rPr>
          <w:sz w:val="28"/>
          <w:szCs w:val="28"/>
          <w:lang w:val="uk-UA"/>
        </w:rPr>
        <w:t>17. Контроль за виконанням  рішення покласти на постійну комісію міської ради з питань стратегічного розвитку, бюджету і фінансів, комунальної власності та регуляторної політики (голова комісії – Тетяна Винник).</w:t>
      </w:r>
    </w:p>
    <w:p w:rsidR="002555BD" w:rsidRDefault="002555BD" w:rsidP="002555BD">
      <w:pPr>
        <w:ind w:firstLine="567"/>
        <w:jc w:val="both"/>
        <w:rPr>
          <w:sz w:val="28"/>
          <w:szCs w:val="28"/>
          <w:lang w:val="uk-UA"/>
        </w:rPr>
      </w:pPr>
    </w:p>
    <w:p w:rsidR="002555BD" w:rsidRDefault="002555BD" w:rsidP="002555BD">
      <w:pPr>
        <w:ind w:firstLine="567"/>
        <w:jc w:val="both"/>
        <w:rPr>
          <w:lang w:val="uk-UA"/>
        </w:rPr>
      </w:pPr>
    </w:p>
    <w:p w:rsidR="00E16DBB" w:rsidRPr="00253DA9" w:rsidRDefault="00253DA9" w:rsidP="002555BD">
      <w:pPr>
        <w:ind w:firstLine="567"/>
        <w:jc w:val="both"/>
        <w:rPr>
          <w:sz w:val="28"/>
          <w:szCs w:val="28"/>
          <w:lang w:val="uk-UA"/>
        </w:rPr>
      </w:pPr>
      <w:r w:rsidRPr="00253DA9">
        <w:rPr>
          <w:sz w:val="28"/>
          <w:szCs w:val="28"/>
        </w:rPr>
        <w:t xml:space="preserve">Міський голова                                                        </w:t>
      </w:r>
      <w:r w:rsidR="002555B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Сергій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НАСАЛИК</w:t>
      </w:r>
    </w:p>
    <w:sectPr w:rsidR="00E16DBB" w:rsidRPr="00253DA9" w:rsidSect="006A6A6B">
      <w:headerReference w:type="default" r:id="rId10"/>
      <w:pgSz w:w="11906" w:h="16838"/>
      <w:pgMar w:top="850" w:right="566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4EE" w:rsidRDefault="005A54EE" w:rsidP="003743D0">
      <w:r>
        <w:separator/>
      </w:r>
    </w:p>
  </w:endnote>
  <w:endnote w:type="continuationSeparator" w:id="0">
    <w:p w:rsidR="005A54EE" w:rsidRDefault="005A54EE" w:rsidP="00374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4EE" w:rsidRDefault="005A54EE" w:rsidP="003743D0">
      <w:r>
        <w:separator/>
      </w:r>
    </w:p>
  </w:footnote>
  <w:footnote w:type="continuationSeparator" w:id="0">
    <w:p w:rsidR="005A54EE" w:rsidRDefault="005A54EE" w:rsidP="00374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E59" w:rsidRDefault="00213586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91A9E">
      <w:rPr>
        <w:noProof/>
      </w:rPr>
      <w:t>2</w:t>
    </w:r>
    <w:r>
      <w:rPr>
        <w:noProof/>
      </w:rPr>
      <w:fldChar w:fldCharType="end"/>
    </w:r>
  </w:p>
  <w:p w:rsidR="00A84E59" w:rsidRDefault="00A84E5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4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5283BAB"/>
    <w:multiLevelType w:val="hybridMultilevel"/>
    <w:tmpl w:val="388CE00E"/>
    <w:lvl w:ilvl="0" w:tplc="21446EC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" w15:restartNumberingAfterBreak="0">
    <w:nsid w:val="6F6A05D4"/>
    <w:multiLevelType w:val="hybridMultilevel"/>
    <w:tmpl w:val="3124A260"/>
    <w:lvl w:ilvl="0" w:tplc="BD34F246">
      <w:start w:val="1"/>
      <w:numFmt w:val="decimal"/>
      <w:lvlText w:val="%1."/>
      <w:lvlJc w:val="left"/>
      <w:pPr>
        <w:ind w:left="720" w:hanging="495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3B5"/>
    <w:rsid w:val="000155C1"/>
    <w:rsid w:val="00015802"/>
    <w:rsid w:val="0001607F"/>
    <w:rsid w:val="00016944"/>
    <w:rsid w:val="000171F2"/>
    <w:rsid w:val="00020E0E"/>
    <w:rsid w:val="0002132F"/>
    <w:rsid w:val="000225BA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547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672B6"/>
    <w:rsid w:val="000725CE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7C1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3108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5B5"/>
    <w:rsid w:val="000D091B"/>
    <w:rsid w:val="000D1299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3D47"/>
    <w:rsid w:val="000E4768"/>
    <w:rsid w:val="000E4875"/>
    <w:rsid w:val="000E53D5"/>
    <w:rsid w:val="000E5DB7"/>
    <w:rsid w:val="000E6BBE"/>
    <w:rsid w:val="000E6E29"/>
    <w:rsid w:val="000E6E4F"/>
    <w:rsid w:val="000E7475"/>
    <w:rsid w:val="000E758D"/>
    <w:rsid w:val="000E7A8B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2453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240"/>
    <w:rsid w:val="00151C56"/>
    <w:rsid w:val="00152851"/>
    <w:rsid w:val="00153298"/>
    <w:rsid w:val="00155BD2"/>
    <w:rsid w:val="001567F0"/>
    <w:rsid w:val="00157912"/>
    <w:rsid w:val="00160B54"/>
    <w:rsid w:val="00160E8B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AB4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A1C"/>
    <w:rsid w:val="001E4EF9"/>
    <w:rsid w:val="001E5AC5"/>
    <w:rsid w:val="001E5E42"/>
    <w:rsid w:val="001E6357"/>
    <w:rsid w:val="001E7A7D"/>
    <w:rsid w:val="001E7DC1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066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DD3"/>
    <w:rsid w:val="00206E62"/>
    <w:rsid w:val="002102F6"/>
    <w:rsid w:val="00210E3A"/>
    <w:rsid w:val="00210F30"/>
    <w:rsid w:val="00211154"/>
    <w:rsid w:val="00211EE8"/>
    <w:rsid w:val="00213586"/>
    <w:rsid w:val="0021380F"/>
    <w:rsid w:val="002138F4"/>
    <w:rsid w:val="00213C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4426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3DA9"/>
    <w:rsid w:val="002545EE"/>
    <w:rsid w:val="00254967"/>
    <w:rsid w:val="002549D0"/>
    <w:rsid w:val="00254D3F"/>
    <w:rsid w:val="002555BD"/>
    <w:rsid w:val="00255E98"/>
    <w:rsid w:val="002569BC"/>
    <w:rsid w:val="00256BBF"/>
    <w:rsid w:val="00257BAD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7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B72"/>
    <w:rsid w:val="002940F6"/>
    <w:rsid w:val="0029443F"/>
    <w:rsid w:val="002947FD"/>
    <w:rsid w:val="0029619E"/>
    <w:rsid w:val="0029731E"/>
    <w:rsid w:val="0029785C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E26"/>
    <w:rsid w:val="002B77FA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3A0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072"/>
    <w:rsid w:val="0033770D"/>
    <w:rsid w:val="0033787F"/>
    <w:rsid w:val="00340700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AF6"/>
    <w:rsid w:val="003455FF"/>
    <w:rsid w:val="003456F8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3D0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5098"/>
    <w:rsid w:val="00395898"/>
    <w:rsid w:val="00395BE3"/>
    <w:rsid w:val="00395F26"/>
    <w:rsid w:val="00396F80"/>
    <w:rsid w:val="00397C84"/>
    <w:rsid w:val="003A0A8B"/>
    <w:rsid w:val="003A1C74"/>
    <w:rsid w:val="003A1F0B"/>
    <w:rsid w:val="003A271C"/>
    <w:rsid w:val="003A2B9C"/>
    <w:rsid w:val="003A2C91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4EF4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1F9B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3A53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28B5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2B08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106E"/>
    <w:rsid w:val="0049354B"/>
    <w:rsid w:val="004939A1"/>
    <w:rsid w:val="00496273"/>
    <w:rsid w:val="00497961"/>
    <w:rsid w:val="00497A53"/>
    <w:rsid w:val="004A08B0"/>
    <w:rsid w:val="004A10C6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04A"/>
    <w:rsid w:val="004D5866"/>
    <w:rsid w:val="004D6265"/>
    <w:rsid w:val="004D72FA"/>
    <w:rsid w:val="004D74C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1D8C"/>
    <w:rsid w:val="00502605"/>
    <w:rsid w:val="00503494"/>
    <w:rsid w:val="005035A1"/>
    <w:rsid w:val="005037FF"/>
    <w:rsid w:val="00503A5A"/>
    <w:rsid w:val="0050428C"/>
    <w:rsid w:val="0050429C"/>
    <w:rsid w:val="005044C8"/>
    <w:rsid w:val="00504B1C"/>
    <w:rsid w:val="005068AE"/>
    <w:rsid w:val="00507D14"/>
    <w:rsid w:val="00511EB5"/>
    <w:rsid w:val="0051245C"/>
    <w:rsid w:val="00512759"/>
    <w:rsid w:val="00512AA5"/>
    <w:rsid w:val="00512D4F"/>
    <w:rsid w:val="00513521"/>
    <w:rsid w:val="005136C8"/>
    <w:rsid w:val="00513746"/>
    <w:rsid w:val="00513AA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1DA0"/>
    <w:rsid w:val="00532210"/>
    <w:rsid w:val="005327B9"/>
    <w:rsid w:val="00532953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232"/>
    <w:rsid w:val="00553552"/>
    <w:rsid w:val="0055381E"/>
    <w:rsid w:val="00553A9C"/>
    <w:rsid w:val="00553D7D"/>
    <w:rsid w:val="00553F40"/>
    <w:rsid w:val="00554789"/>
    <w:rsid w:val="005547F2"/>
    <w:rsid w:val="00554BA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77505"/>
    <w:rsid w:val="00580758"/>
    <w:rsid w:val="00580ABC"/>
    <w:rsid w:val="00580B51"/>
    <w:rsid w:val="00580FAD"/>
    <w:rsid w:val="0058298A"/>
    <w:rsid w:val="00582FAF"/>
    <w:rsid w:val="0058334A"/>
    <w:rsid w:val="0058350F"/>
    <w:rsid w:val="005837A4"/>
    <w:rsid w:val="005838D8"/>
    <w:rsid w:val="005839E5"/>
    <w:rsid w:val="00583A5D"/>
    <w:rsid w:val="005846EF"/>
    <w:rsid w:val="00590137"/>
    <w:rsid w:val="005901F1"/>
    <w:rsid w:val="00591016"/>
    <w:rsid w:val="00591780"/>
    <w:rsid w:val="00591A9E"/>
    <w:rsid w:val="005920F3"/>
    <w:rsid w:val="005929A1"/>
    <w:rsid w:val="005929C3"/>
    <w:rsid w:val="00593299"/>
    <w:rsid w:val="0059422B"/>
    <w:rsid w:val="00594A61"/>
    <w:rsid w:val="0059573F"/>
    <w:rsid w:val="00595E65"/>
    <w:rsid w:val="005965BB"/>
    <w:rsid w:val="005968BC"/>
    <w:rsid w:val="00596AD1"/>
    <w:rsid w:val="00597D3E"/>
    <w:rsid w:val="00597F5D"/>
    <w:rsid w:val="005A0B8E"/>
    <w:rsid w:val="005A0E78"/>
    <w:rsid w:val="005A1013"/>
    <w:rsid w:val="005A16B8"/>
    <w:rsid w:val="005A1D43"/>
    <w:rsid w:val="005A396D"/>
    <w:rsid w:val="005A3ABD"/>
    <w:rsid w:val="005A3BBF"/>
    <w:rsid w:val="005A4591"/>
    <w:rsid w:val="005A54EE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68E5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6E4C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12B4"/>
    <w:rsid w:val="005F19C0"/>
    <w:rsid w:val="005F3EDB"/>
    <w:rsid w:val="005F49E5"/>
    <w:rsid w:val="005F59E4"/>
    <w:rsid w:val="005F779E"/>
    <w:rsid w:val="006000E6"/>
    <w:rsid w:val="0060038E"/>
    <w:rsid w:val="006005EB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23DC"/>
    <w:rsid w:val="00622DE8"/>
    <w:rsid w:val="006237FB"/>
    <w:rsid w:val="00623E7F"/>
    <w:rsid w:val="0062439A"/>
    <w:rsid w:val="00625F5F"/>
    <w:rsid w:val="006264DD"/>
    <w:rsid w:val="00626652"/>
    <w:rsid w:val="00626815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358D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360A"/>
    <w:rsid w:val="006859C2"/>
    <w:rsid w:val="00685A96"/>
    <w:rsid w:val="00685E17"/>
    <w:rsid w:val="00686397"/>
    <w:rsid w:val="006864D9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491A"/>
    <w:rsid w:val="006A5286"/>
    <w:rsid w:val="006A584A"/>
    <w:rsid w:val="006A6A6B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51F3"/>
    <w:rsid w:val="006D558C"/>
    <w:rsid w:val="006D59FF"/>
    <w:rsid w:val="006D5BAE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2110"/>
    <w:rsid w:val="006F25CE"/>
    <w:rsid w:val="006F35DE"/>
    <w:rsid w:val="006F376F"/>
    <w:rsid w:val="006F388F"/>
    <w:rsid w:val="006F41B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6DF0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301D8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02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11A7"/>
    <w:rsid w:val="00752AC9"/>
    <w:rsid w:val="007534FF"/>
    <w:rsid w:val="00753DC5"/>
    <w:rsid w:val="00754C7A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7C40"/>
    <w:rsid w:val="00807CA9"/>
    <w:rsid w:val="0081088C"/>
    <w:rsid w:val="00810F37"/>
    <w:rsid w:val="008110FE"/>
    <w:rsid w:val="00811814"/>
    <w:rsid w:val="00813BEC"/>
    <w:rsid w:val="008157F5"/>
    <w:rsid w:val="00815DA3"/>
    <w:rsid w:val="00815E1E"/>
    <w:rsid w:val="00815E20"/>
    <w:rsid w:val="00816273"/>
    <w:rsid w:val="008166F4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5791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2A7"/>
    <w:rsid w:val="00882978"/>
    <w:rsid w:val="00882D57"/>
    <w:rsid w:val="0088421A"/>
    <w:rsid w:val="00885F5A"/>
    <w:rsid w:val="00887B57"/>
    <w:rsid w:val="008908E3"/>
    <w:rsid w:val="00890FAD"/>
    <w:rsid w:val="00891233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9716D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37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E0D9F"/>
    <w:rsid w:val="008E3FB3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0C3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1102"/>
    <w:rsid w:val="00931184"/>
    <w:rsid w:val="00931FE1"/>
    <w:rsid w:val="009320C2"/>
    <w:rsid w:val="00932367"/>
    <w:rsid w:val="00932EFD"/>
    <w:rsid w:val="00933AB9"/>
    <w:rsid w:val="00933CCD"/>
    <w:rsid w:val="00933CFE"/>
    <w:rsid w:val="00935073"/>
    <w:rsid w:val="00936738"/>
    <w:rsid w:val="00936C3D"/>
    <w:rsid w:val="00937628"/>
    <w:rsid w:val="009376ED"/>
    <w:rsid w:val="00937F51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F79"/>
    <w:rsid w:val="00996413"/>
    <w:rsid w:val="009978C2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EB9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027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37DE"/>
    <w:rsid w:val="00A045D8"/>
    <w:rsid w:val="00A048F4"/>
    <w:rsid w:val="00A04D45"/>
    <w:rsid w:val="00A0558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2EB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58E"/>
    <w:rsid w:val="00A35EA3"/>
    <w:rsid w:val="00A37076"/>
    <w:rsid w:val="00A37549"/>
    <w:rsid w:val="00A37CFE"/>
    <w:rsid w:val="00A37D4C"/>
    <w:rsid w:val="00A4030C"/>
    <w:rsid w:val="00A40F1F"/>
    <w:rsid w:val="00A41974"/>
    <w:rsid w:val="00A41B21"/>
    <w:rsid w:val="00A41D40"/>
    <w:rsid w:val="00A41D49"/>
    <w:rsid w:val="00A43A27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84E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39CB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4E59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A7E03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C7968"/>
    <w:rsid w:val="00AD0B40"/>
    <w:rsid w:val="00AD1EA8"/>
    <w:rsid w:val="00AD2DF7"/>
    <w:rsid w:val="00AD569F"/>
    <w:rsid w:val="00AD5787"/>
    <w:rsid w:val="00AD6003"/>
    <w:rsid w:val="00AD7F57"/>
    <w:rsid w:val="00AE02E4"/>
    <w:rsid w:val="00AE06B5"/>
    <w:rsid w:val="00AE0D69"/>
    <w:rsid w:val="00AE1393"/>
    <w:rsid w:val="00AE21AC"/>
    <w:rsid w:val="00AE36BA"/>
    <w:rsid w:val="00AE3E7A"/>
    <w:rsid w:val="00AE418A"/>
    <w:rsid w:val="00AE6D92"/>
    <w:rsid w:val="00AE717A"/>
    <w:rsid w:val="00AE7691"/>
    <w:rsid w:val="00AE7E12"/>
    <w:rsid w:val="00AF01DF"/>
    <w:rsid w:val="00AF064D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B8"/>
    <w:rsid w:val="00B1329B"/>
    <w:rsid w:val="00B136EE"/>
    <w:rsid w:val="00B13C90"/>
    <w:rsid w:val="00B13DB2"/>
    <w:rsid w:val="00B13FD2"/>
    <w:rsid w:val="00B14528"/>
    <w:rsid w:val="00B145BA"/>
    <w:rsid w:val="00B151E7"/>
    <w:rsid w:val="00B1542F"/>
    <w:rsid w:val="00B15801"/>
    <w:rsid w:val="00B15E58"/>
    <w:rsid w:val="00B1603B"/>
    <w:rsid w:val="00B1624E"/>
    <w:rsid w:val="00B16274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27A2E"/>
    <w:rsid w:val="00B300B4"/>
    <w:rsid w:val="00B30A1A"/>
    <w:rsid w:val="00B30F17"/>
    <w:rsid w:val="00B312B9"/>
    <w:rsid w:val="00B316F1"/>
    <w:rsid w:val="00B31D3C"/>
    <w:rsid w:val="00B3266D"/>
    <w:rsid w:val="00B335CE"/>
    <w:rsid w:val="00B337A1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7AA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B13"/>
    <w:rsid w:val="00B632AB"/>
    <w:rsid w:val="00B633C0"/>
    <w:rsid w:val="00B63673"/>
    <w:rsid w:val="00B64E7E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004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9CE"/>
    <w:rsid w:val="00BD3F89"/>
    <w:rsid w:val="00BD5E1E"/>
    <w:rsid w:val="00BE01E1"/>
    <w:rsid w:val="00BE11A4"/>
    <w:rsid w:val="00BE16AF"/>
    <w:rsid w:val="00BE1E94"/>
    <w:rsid w:val="00BE245D"/>
    <w:rsid w:val="00BE2639"/>
    <w:rsid w:val="00BE2DAB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715"/>
    <w:rsid w:val="00C22B58"/>
    <w:rsid w:val="00C23902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14D8"/>
    <w:rsid w:val="00C322DF"/>
    <w:rsid w:val="00C342F3"/>
    <w:rsid w:val="00C34881"/>
    <w:rsid w:val="00C35E9F"/>
    <w:rsid w:val="00C36254"/>
    <w:rsid w:val="00C36EBB"/>
    <w:rsid w:val="00C371E8"/>
    <w:rsid w:val="00C3742C"/>
    <w:rsid w:val="00C37F66"/>
    <w:rsid w:val="00C410EE"/>
    <w:rsid w:val="00C416FA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946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80C76"/>
    <w:rsid w:val="00C81141"/>
    <w:rsid w:val="00C81E4E"/>
    <w:rsid w:val="00C827CA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34FE"/>
    <w:rsid w:val="00C94251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3F7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3E37"/>
    <w:rsid w:val="00CF52DE"/>
    <w:rsid w:val="00CF5DC1"/>
    <w:rsid w:val="00CF5DFE"/>
    <w:rsid w:val="00CF65E0"/>
    <w:rsid w:val="00CF67C4"/>
    <w:rsid w:val="00CF77DF"/>
    <w:rsid w:val="00D0059E"/>
    <w:rsid w:val="00D00620"/>
    <w:rsid w:val="00D0127D"/>
    <w:rsid w:val="00D0167C"/>
    <w:rsid w:val="00D01F74"/>
    <w:rsid w:val="00D032EF"/>
    <w:rsid w:val="00D037FD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17B5A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6B2"/>
    <w:rsid w:val="00D33C14"/>
    <w:rsid w:val="00D352F1"/>
    <w:rsid w:val="00D35620"/>
    <w:rsid w:val="00D356E6"/>
    <w:rsid w:val="00D362C7"/>
    <w:rsid w:val="00D366B1"/>
    <w:rsid w:val="00D36A0D"/>
    <w:rsid w:val="00D36AC6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0A75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4F57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10D"/>
    <w:rsid w:val="00D75627"/>
    <w:rsid w:val="00D7577C"/>
    <w:rsid w:val="00D7605A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69CF"/>
    <w:rsid w:val="00D87A12"/>
    <w:rsid w:val="00D87B54"/>
    <w:rsid w:val="00D9224D"/>
    <w:rsid w:val="00D923B2"/>
    <w:rsid w:val="00D9392B"/>
    <w:rsid w:val="00D94502"/>
    <w:rsid w:val="00D94E00"/>
    <w:rsid w:val="00D967E2"/>
    <w:rsid w:val="00D97C54"/>
    <w:rsid w:val="00DA0191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5E0"/>
    <w:rsid w:val="00DD1A73"/>
    <w:rsid w:val="00DD1BF2"/>
    <w:rsid w:val="00DD250B"/>
    <w:rsid w:val="00DD2818"/>
    <w:rsid w:val="00DD32CC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1B2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F2E"/>
    <w:rsid w:val="00DF731A"/>
    <w:rsid w:val="00E019AF"/>
    <w:rsid w:val="00E01D76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B9E"/>
    <w:rsid w:val="00E1202E"/>
    <w:rsid w:val="00E13060"/>
    <w:rsid w:val="00E13265"/>
    <w:rsid w:val="00E1393F"/>
    <w:rsid w:val="00E152E5"/>
    <w:rsid w:val="00E16470"/>
    <w:rsid w:val="00E167E7"/>
    <w:rsid w:val="00E16DBB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27EBC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2BF"/>
    <w:rsid w:val="00E4530F"/>
    <w:rsid w:val="00E45AD5"/>
    <w:rsid w:val="00E470A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569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579E8"/>
    <w:rsid w:val="00E6059C"/>
    <w:rsid w:val="00E618C3"/>
    <w:rsid w:val="00E61F42"/>
    <w:rsid w:val="00E62085"/>
    <w:rsid w:val="00E621D8"/>
    <w:rsid w:val="00E62D1A"/>
    <w:rsid w:val="00E631E6"/>
    <w:rsid w:val="00E6329F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1D9A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3C4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D3C"/>
    <w:rsid w:val="00EB592A"/>
    <w:rsid w:val="00EB79B6"/>
    <w:rsid w:val="00EC0267"/>
    <w:rsid w:val="00EC1F56"/>
    <w:rsid w:val="00EC2392"/>
    <w:rsid w:val="00EC2E1D"/>
    <w:rsid w:val="00EC2EEB"/>
    <w:rsid w:val="00EC4249"/>
    <w:rsid w:val="00EC4502"/>
    <w:rsid w:val="00EC6229"/>
    <w:rsid w:val="00EC627D"/>
    <w:rsid w:val="00EC733F"/>
    <w:rsid w:val="00EC7823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425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9D5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A17"/>
    <w:rsid w:val="00FA6B77"/>
    <w:rsid w:val="00FA77B5"/>
    <w:rsid w:val="00FA77D9"/>
    <w:rsid w:val="00FB0C6A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297"/>
    <w:rsid w:val="00FD2327"/>
    <w:rsid w:val="00FD2BC1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0FFC"/>
    <w:rsid w:val="00FF119A"/>
    <w:rsid w:val="00FF12BD"/>
    <w:rsid w:val="00FF1340"/>
    <w:rsid w:val="00FF14AB"/>
    <w:rsid w:val="00FF1BF9"/>
    <w:rsid w:val="00FF2323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586EA751"/>
  <w15:docId w15:val="{15CE8A5E-469B-4358-B63F-B011DD767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971FAD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71FAD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4B1AF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4B1AFB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locked/>
    <w:rsid w:val="004B1AFB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sid w:val="004B1AFB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8"/>
      <w:lang w:val="uk-UA"/>
    </w:rPr>
  </w:style>
  <w:style w:type="character" w:customStyle="1" w:styleId="a4">
    <w:name w:val="Основной текст Знак"/>
    <w:link w:val="a3"/>
    <w:uiPriority w:val="99"/>
    <w:locked/>
    <w:rsid w:val="00971FAD"/>
    <w:rPr>
      <w:rFonts w:ascii="Times New Roman" w:hAnsi="Times New Roman" w:cs="Times New Roman"/>
      <w:sz w:val="24"/>
      <w:szCs w:val="24"/>
      <w:lang w:val="uk-UA" w:eastAsia="ru-RU"/>
    </w:rPr>
  </w:style>
  <w:style w:type="paragraph" w:styleId="2">
    <w:name w:val="Body Text 2"/>
    <w:basedOn w:val="a"/>
    <w:link w:val="20"/>
    <w:uiPriority w:val="99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971FA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link w:val="21"/>
    <w:uiPriority w:val="99"/>
    <w:locked/>
    <w:rsid w:val="00971FAD"/>
    <w:rPr>
      <w:rFonts w:ascii="Tahoma" w:hAnsi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uiPriority w:val="99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240" w:lineRule="atLeast"/>
      <w:jc w:val="both"/>
      <w:textAlignment w:val="auto"/>
    </w:pPr>
    <w:rPr>
      <w:rFonts w:ascii="Tahoma" w:eastAsia="Calibri" w:hAnsi="Tahoma"/>
      <w:spacing w:val="3"/>
      <w:lang w:val="en-US"/>
    </w:rPr>
  </w:style>
  <w:style w:type="character" w:styleId="a6">
    <w:name w:val="Hyperlink"/>
    <w:uiPriority w:val="99"/>
    <w:rsid w:val="00971FAD"/>
    <w:rPr>
      <w:rFonts w:cs="Times New Roman"/>
      <w:color w:val="0000FF"/>
      <w:u w:val="single"/>
    </w:rPr>
  </w:style>
  <w:style w:type="paragraph" w:styleId="a7">
    <w:name w:val="List Paragraph"/>
    <w:basedOn w:val="a"/>
    <w:uiPriority w:val="99"/>
    <w:qFormat/>
    <w:rsid w:val="00971FAD"/>
    <w:pPr>
      <w:ind w:left="720"/>
    </w:pPr>
  </w:style>
  <w:style w:type="paragraph" w:styleId="a8">
    <w:name w:val="Balloon Text"/>
    <w:basedOn w:val="a"/>
    <w:link w:val="a9"/>
    <w:uiPriority w:val="99"/>
    <w:semiHidden/>
    <w:rsid w:val="00BD39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5D6E4C"/>
    <w:rPr>
      <w:rFonts w:ascii="Times New Roman" w:hAnsi="Times New Roman" w:cs="Times New Roman"/>
      <w:sz w:val="2"/>
      <w:szCs w:val="2"/>
      <w:lang w:val="ru-RU" w:eastAsia="ru-RU"/>
    </w:rPr>
  </w:style>
  <w:style w:type="paragraph" w:styleId="3">
    <w:name w:val="Body Text 3"/>
    <w:basedOn w:val="a"/>
    <w:link w:val="30"/>
    <w:uiPriority w:val="99"/>
    <w:rsid w:val="00D64F57"/>
    <w:pPr>
      <w:overflowPunct/>
      <w:autoSpaceDE/>
      <w:autoSpaceDN/>
      <w:adjustRightInd/>
      <w:spacing w:after="120"/>
      <w:textAlignment w:val="auto"/>
    </w:pPr>
    <w:rPr>
      <w:sz w:val="16"/>
      <w:szCs w:val="16"/>
      <w:lang w:val="uk-UA"/>
    </w:rPr>
  </w:style>
  <w:style w:type="character" w:customStyle="1" w:styleId="30">
    <w:name w:val="Основной текст 3 Знак"/>
    <w:link w:val="3"/>
    <w:uiPriority w:val="99"/>
    <w:locked/>
    <w:rsid w:val="00D64F57"/>
    <w:rPr>
      <w:rFonts w:ascii="Times New Roman" w:hAnsi="Times New Roman" w:cs="Times New Roman"/>
      <w:sz w:val="16"/>
      <w:szCs w:val="16"/>
      <w:lang w:val="uk-UA" w:eastAsia="ru-RU"/>
    </w:rPr>
  </w:style>
  <w:style w:type="paragraph" w:styleId="aa">
    <w:name w:val="Normal (Web)"/>
    <w:basedOn w:val="a"/>
    <w:uiPriority w:val="99"/>
    <w:rsid w:val="0034070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340700"/>
    <w:rPr>
      <w:rFonts w:cs="Times New Roman"/>
    </w:rPr>
  </w:style>
  <w:style w:type="paragraph" w:styleId="ab">
    <w:name w:val="header"/>
    <w:basedOn w:val="a"/>
    <w:link w:val="ac"/>
    <w:uiPriority w:val="99"/>
    <w:rsid w:val="003743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3743D0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footer"/>
    <w:basedOn w:val="a"/>
    <w:link w:val="ae"/>
    <w:uiPriority w:val="99"/>
    <w:semiHidden/>
    <w:rsid w:val="003743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sid w:val="003743D0"/>
    <w:rPr>
      <w:rFonts w:ascii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72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E76C4-C3AB-4A1A-92B5-D6B2D549F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5</Pages>
  <Words>8059</Words>
  <Characters>4595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 Windows</cp:lastModifiedBy>
  <cp:revision>67</cp:revision>
  <cp:lastPrinted>2022-12-13T11:55:00Z</cp:lastPrinted>
  <dcterms:created xsi:type="dcterms:W3CDTF">2016-02-18T06:24:00Z</dcterms:created>
  <dcterms:modified xsi:type="dcterms:W3CDTF">2022-12-14T14:24:00Z</dcterms:modified>
</cp:coreProperties>
</file>